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8CBF6" w14:textId="77777777" w:rsidR="00D41FAB" w:rsidRDefault="00D41FAB" w:rsidP="003259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9C0">
        <w:rPr>
          <w:rFonts w:ascii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</w:t>
      </w:r>
    </w:p>
    <w:p w14:paraId="72DCA9FF" w14:textId="77777777" w:rsidR="003259C0" w:rsidRPr="003259C0" w:rsidRDefault="003259C0" w:rsidP="003259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C5722A" w14:textId="5CE69C99" w:rsidR="00D41FAB" w:rsidRPr="003259C0" w:rsidRDefault="00D41FAB" w:rsidP="003259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9C0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нормативных правовых актов, содержащих обязательные требования, соблюдение которых оценивается при проведении мероприятий по муниципальному контролю в сфере благоустройства на территории </w:t>
      </w:r>
      <w:proofErr w:type="spellStart"/>
      <w:r w:rsidR="003259C0">
        <w:rPr>
          <w:rFonts w:ascii="Times New Roman" w:hAnsi="Times New Roman" w:cs="Times New Roman"/>
          <w:b/>
          <w:bCs/>
          <w:sz w:val="28"/>
          <w:szCs w:val="28"/>
        </w:rPr>
        <w:t>Никулят</w:t>
      </w:r>
      <w:r w:rsidR="00662F52" w:rsidRPr="003259C0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proofErr w:type="spellEnd"/>
      <w:r w:rsidR="00662F52" w:rsidRPr="003259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2737"/>
        <w:gridCol w:w="2081"/>
        <w:gridCol w:w="1572"/>
        <w:gridCol w:w="2601"/>
      </w:tblGrid>
      <w:tr w:rsidR="00D41FAB" w:rsidRPr="003259C0" w14:paraId="1751FAF4" w14:textId="77777777" w:rsidTr="00D41FA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B967E9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259C0">
              <w:rPr>
                <w:rFonts w:ascii="Times New Roman" w:hAnsi="Times New Roman" w:cs="Times New Roman"/>
              </w:rPr>
              <w:t>п</w:t>
            </w:r>
            <w:proofErr w:type="gramEnd"/>
            <w:r w:rsidRPr="003259C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D42765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Наименование и реквизиты акта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AF807AF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84BB50B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B6D3333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 Меры ответственности</w:t>
            </w:r>
          </w:p>
        </w:tc>
      </w:tr>
      <w:tr w:rsidR="00D41FAB" w:rsidRPr="003259C0" w14:paraId="2A17AAE1" w14:textId="77777777" w:rsidTr="00D41FAB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152ACC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  <w:b/>
                <w:bCs/>
              </w:rPr>
              <w:t>1. Федеральные законы</w:t>
            </w:r>
            <w:r w:rsidRPr="003259C0">
              <w:rPr>
                <w:rFonts w:ascii="Times New Roman" w:hAnsi="Times New Roman" w:cs="Times New Roman"/>
              </w:rPr>
              <w:t> </w:t>
            </w:r>
          </w:p>
        </w:tc>
      </w:tr>
      <w:tr w:rsidR="00D41FAB" w:rsidRPr="003259C0" w14:paraId="5264AEB8" w14:textId="77777777" w:rsidTr="00D41FA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033A40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BDE9226" w14:textId="77777777" w:rsidR="00D41FAB" w:rsidRPr="003259C0" w:rsidRDefault="00025A0C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5" w:tgtFrame="_blank" w:history="1">
              <w:r w:rsidR="00D41FAB" w:rsidRPr="003259C0">
                <w:rPr>
                  <w:rStyle w:val="ac"/>
                  <w:rFonts w:ascii="Times New Roman" w:hAnsi="Times New Roman" w:cs="Times New Roman"/>
                </w:rPr>
                <w:t>Федеральный закон от 31.07.2020 N 248-ФЗ «О государственном контроле (надзоре) и муниципальном контроле в Российской Федерации»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499A108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Юридические лица и индивидуальные предприниматели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C398F4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Документ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ECFBBCF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 xml:space="preserve">    ст. 19.4 ч.1 КоАП РФ влечет предупреждение или административный штраф на граждан в размере от 500 до 1000 рублей; на должностных лиц - от 2000 до 4000 рублей; ст. 19.4.1 ч.1 КоАП РФ 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рублей; ст. 19.5 ч.1, КоАП РФ влечет наложение административного штрафа на граждан в размере от 300 до 500 руб.; на должностных лиц – от одной тыс. до двух тыс. руб. или дисквалификацию; ст. </w:t>
            </w:r>
            <w:r w:rsidRPr="003259C0">
              <w:rPr>
                <w:rFonts w:ascii="Times New Roman" w:hAnsi="Times New Roman" w:cs="Times New Roman"/>
              </w:rPr>
              <w:lastRenderedPageBreak/>
              <w:t>19.7 КоАП РФ влечет предупреждение или наложение административного штрафа на граждан в размере от ста до трехсот рублей; на должностных лиц - от трехсот до пятисот рублей; на юридических лиц - от трех тысяч до пяти тысяч рублей.</w:t>
            </w:r>
          </w:p>
        </w:tc>
      </w:tr>
      <w:tr w:rsidR="00D41FAB" w:rsidRPr="003259C0" w14:paraId="4F94CE6D" w14:textId="77777777" w:rsidTr="00D41FAB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8F9D5C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  <w:b/>
                <w:bCs/>
              </w:rPr>
              <w:lastRenderedPageBreak/>
              <w:t>2. Нормативные правовые акты субъектов Российской Федерации</w:t>
            </w:r>
            <w:r w:rsidRPr="003259C0">
              <w:rPr>
                <w:rFonts w:ascii="Times New Roman" w:hAnsi="Times New Roman" w:cs="Times New Roman"/>
              </w:rPr>
              <w:t> </w:t>
            </w:r>
          </w:p>
        </w:tc>
      </w:tr>
      <w:tr w:rsidR="00D41FAB" w:rsidRPr="003259C0" w14:paraId="2579D421" w14:textId="77777777" w:rsidTr="00D41FA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AC01D1E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29C27E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8173742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DAFD6DD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DD2A7BD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 </w:t>
            </w:r>
          </w:p>
        </w:tc>
      </w:tr>
      <w:tr w:rsidR="00D41FAB" w:rsidRPr="003259C0" w14:paraId="1CB7A34C" w14:textId="77777777" w:rsidTr="00D41FAB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DCBC0FE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  <w:b/>
                <w:bCs/>
              </w:rPr>
              <w:t>3. Муниципальные нормативные правовые акты</w:t>
            </w:r>
            <w:r w:rsidRPr="003259C0">
              <w:rPr>
                <w:rFonts w:ascii="Times New Roman" w:hAnsi="Times New Roman" w:cs="Times New Roman"/>
              </w:rPr>
              <w:t> </w:t>
            </w:r>
          </w:p>
        </w:tc>
      </w:tr>
      <w:tr w:rsidR="00D41FAB" w:rsidRPr="003259C0" w14:paraId="70AAE705" w14:textId="77777777" w:rsidTr="00D41FA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C0057FA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43BE298" w14:textId="3B860303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 xml:space="preserve">Решение </w:t>
            </w:r>
            <w:proofErr w:type="spellStart"/>
            <w:r w:rsidR="003259C0" w:rsidRPr="003259C0">
              <w:rPr>
                <w:rFonts w:ascii="Times New Roman" w:hAnsi="Times New Roman" w:cs="Times New Roman"/>
              </w:rPr>
              <w:t>Никулят</w:t>
            </w:r>
            <w:r w:rsidR="00FD36E9" w:rsidRPr="003259C0">
              <w:rPr>
                <w:rFonts w:ascii="Times New Roman" w:hAnsi="Times New Roman" w:cs="Times New Roman"/>
              </w:rPr>
              <w:t>ской</w:t>
            </w:r>
            <w:proofErr w:type="spellEnd"/>
            <w:r w:rsidR="00FD36E9" w:rsidRPr="003259C0">
              <w:rPr>
                <w:rFonts w:ascii="Times New Roman" w:hAnsi="Times New Roman" w:cs="Times New Roman"/>
              </w:rPr>
              <w:t xml:space="preserve"> с</w:t>
            </w:r>
            <w:r w:rsidR="003259C0" w:rsidRPr="003259C0">
              <w:rPr>
                <w:rFonts w:ascii="Times New Roman" w:hAnsi="Times New Roman" w:cs="Times New Roman"/>
              </w:rPr>
              <w:t xml:space="preserve">ельской думы от </w:t>
            </w:r>
            <w:hyperlink r:id="rId6" w:history="1">
              <w:r w:rsidR="003259C0" w:rsidRPr="00F25737">
                <w:rPr>
                  <w:rStyle w:val="ac"/>
                  <w:rFonts w:ascii="Times New Roman" w:hAnsi="Times New Roman" w:cs="Times New Roman"/>
                </w:rPr>
                <w:t>29.10.2021 № 222</w:t>
              </w:r>
            </w:hyperlink>
            <w:r w:rsidR="00FD36E9" w:rsidRPr="003259C0">
              <w:rPr>
                <w:rFonts w:ascii="Times New Roman" w:hAnsi="Times New Roman" w:cs="Times New Roman"/>
              </w:rPr>
              <w:t xml:space="preserve"> (</w:t>
            </w:r>
            <w:r w:rsidR="003259C0" w:rsidRPr="003259C0">
              <w:rPr>
                <w:rFonts w:ascii="Times New Roman" w:hAnsi="Times New Roman" w:cs="Times New Roman"/>
              </w:rPr>
              <w:t xml:space="preserve">в ред. от </w:t>
            </w:r>
            <w:hyperlink r:id="rId7" w:history="1">
              <w:r w:rsidR="003259C0" w:rsidRPr="00F25737">
                <w:rPr>
                  <w:rStyle w:val="ac"/>
                  <w:rFonts w:ascii="Times New Roman" w:hAnsi="Times New Roman" w:cs="Times New Roman"/>
                </w:rPr>
                <w:t>27.09.2022 № 12</w:t>
              </w:r>
            </w:hyperlink>
            <w:r w:rsidR="003259C0" w:rsidRPr="003259C0">
              <w:rPr>
                <w:rFonts w:ascii="Times New Roman" w:hAnsi="Times New Roman" w:cs="Times New Roman"/>
              </w:rPr>
              <w:t xml:space="preserve">, от </w:t>
            </w:r>
            <w:hyperlink r:id="rId8" w:history="1">
              <w:r w:rsidR="003259C0" w:rsidRPr="00F25737">
                <w:rPr>
                  <w:rStyle w:val="ac"/>
                  <w:rFonts w:ascii="Times New Roman" w:hAnsi="Times New Roman" w:cs="Times New Roman"/>
                </w:rPr>
                <w:t>26.04.2024 № 66</w:t>
              </w:r>
            </w:hyperlink>
            <w:r w:rsidR="003259C0" w:rsidRPr="003259C0">
              <w:rPr>
                <w:rFonts w:ascii="Times New Roman" w:hAnsi="Times New Roman" w:cs="Times New Roman"/>
              </w:rPr>
              <w:t xml:space="preserve">, от </w:t>
            </w:r>
            <w:hyperlink r:id="rId9" w:history="1">
              <w:r w:rsidR="003259C0" w:rsidRPr="00F25737">
                <w:rPr>
                  <w:rStyle w:val="ac"/>
                  <w:rFonts w:ascii="Times New Roman" w:hAnsi="Times New Roman" w:cs="Times New Roman"/>
                </w:rPr>
                <w:t>18.04.2025 № 105</w:t>
              </w:r>
            </w:hyperlink>
            <w:r w:rsidR="00FD36E9" w:rsidRPr="003259C0">
              <w:rPr>
                <w:rFonts w:ascii="Times New Roman" w:hAnsi="Times New Roman" w:cs="Times New Roman"/>
              </w:rPr>
              <w:t xml:space="preserve">) </w:t>
            </w:r>
            <w:r w:rsidR="00F25737">
              <w:rPr>
                <w:rFonts w:ascii="Times New Roman" w:hAnsi="Times New Roman" w:cs="Times New Roman"/>
              </w:rPr>
              <w:t>«</w:t>
            </w:r>
            <w:r w:rsidRPr="003259C0">
              <w:rPr>
                <w:rFonts w:ascii="Times New Roman" w:hAnsi="Times New Roman" w:cs="Times New Roman"/>
              </w:rPr>
              <w:t xml:space="preserve">Об утверждении Положения о муниципальном контроле в сфере благоустройства на территории </w:t>
            </w:r>
            <w:proofErr w:type="spellStart"/>
            <w:r w:rsidR="003259C0">
              <w:rPr>
                <w:rFonts w:ascii="Times New Roman" w:hAnsi="Times New Roman" w:cs="Times New Roman"/>
              </w:rPr>
              <w:t>Никулят</w:t>
            </w:r>
            <w:r w:rsidR="00F25737">
              <w:rPr>
                <w:rFonts w:ascii="Times New Roman" w:hAnsi="Times New Roman" w:cs="Times New Roman"/>
              </w:rPr>
              <w:t>ского</w:t>
            </w:r>
            <w:proofErr w:type="spellEnd"/>
            <w:r w:rsidR="00F2573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FD36E9" w:rsidRPr="003259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D36E9" w:rsidRPr="003259C0">
              <w:rPr>
                <w:rFonts w:ascii="Times New Roman" w:hAnsi="Times New Roman" w:cs="Times New Roman"/>
              </w:rPr>
              <w:t>Яранского</w:t>
            </w:r>
            <w:proofErr w:type="spellEnd"/>
            <w:r w:rsidR="00FD36E9" w:rsidRPr="003259C0">
              <w:rPr>
                <w:rFonts w:ascii="Times New Roman" w:hAnsi="Times New Roman" w:cs="Times New Roman"/>
              </w:rPr>
              <w:t xml:space="preserve"> района Кировской области</w:t>
            </w:r>
            <w:r w:rsidR="00F2573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870B3B7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Юридические лица, индивидуальные предприниматели, физические 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AB4CCC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Документ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ADF55F" w14:textId="799FA073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 xml:space="preserve">     ст. 19.4 ч.1 КоАП РФ влечет предупреждение или административный штраф на граждан в размере от 500 до 1000 рублей; на должностных лиц - от 2000 до 4000 рублей; ст. 19.4.1 ч.1 КоАП РФ 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рублей; ст. 19.5 ч.1, КоАП РФ </w:t>
            </w:r>
            <w:r w:rsidR="006A06A5" w:rsidRPr="003259C0">
              <w:rPr>
                <w:rFonts w:ascii="Times New Roman" w:hAnsi="Times New Roman" w:cs="Times New Roman"/>
              </w:rPr>
              <w:t>в</w:t>
            </w:r>
            <w:r w:rsidRPr="003259C0">
              <w:rPr>
                <w:rFonts w:ascii="Times New Roman" w:hAnsi="Times New Roman" w:cs="Times New Roman"/>
              </w:rPr>
              <w:t xml:space="preserve">лечет наложение административного штрафа на граждан в размере от 300 до 500 руб.; на должностных лиц – от одной тыс. до двух тыс. руб. или дисквалификацию; ст. 19.7 КоАП РФ влечет предупреждение или наложение административного штрафа на граждан в размере от ста до трехсот рублей; на должностных лиц - от </w:t>
            </w:r>
            <w:r w:rsidRPr="003259C0">
              <w:rPr>
                <w:rFonts w:ascii="Times New Roman" w:hAnsi="Times New Roman" w:cs="Times New Roman"/>
              </w:rPr>
              <w:lastRenderedPageBreak/>
              <w:t>трехсот до пятисот рублей; на юридических лиц - от трех тысяч до пяти тысяч рублей.</w:t>
            </w:r>
          </w:p>
        </w:tc>
      </w:tr>
      <w:tr w:rsidR="00D41FAB" w:rsidRPr="003259C0" w14:paraId="749C23C7" w14:textId="77777777" w:rsidTr="006A06A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6D9CC8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BA621DF" w14:textId="0F434A8D" w:rsidR="006A06A5" w:rsidRPr="003259C0" w:rsidRDefault="00D41FAB" w:rsidP="00704B6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2C1D">
              <w:rPr>
                <w:rFonts w:ascii="Times New Roman" w:hAnsi="Times New Roman" w:cs="Times New Roman"/>
              </w:rPr>
              <w:t xml:space="preserve">Решение </w:t>
            </w:r>
            <w:proofErr w:type="spellStart"/>
            <w:r w:rsidR="003259C0" w:rsidRPr="008E2C1D">
              <w:rPr>
                <w:rFonts w:ascii="Times New Roman" w:hAnsi="Times New Roman" w:cs="Times New Roman"/>
              </w:rPr>
              <w:t>Никулят</w:t>
            </w:r>
            <w:r w:rsidR="006A06A5" w:rsidRPr="008E2C1D">
              <w:rPr>
                <w:rFonts w:ascii="Times New Roman" w:hAnsi="Times New Roman" w:cs="Times New Roman"/>
              </w:rPr>
              <w:t>ской</w:t>
            </w:r>
            <w:proofErr w:type="spellEnd"/>
            <w:r w:rsidR="006A06A5" w:rsidRPr="008E2C1D">
              <w:rPr>
                <w:rFonts w:ascii="Times New Roman" w:hAnsi="Times New Roman" w:cs="Times New Roman"/>
              </w:rPr>
              <w:t xml:space="preserve"> </w:t>
            </w:r>
            <w:r w:rsidR="003259C0" w:rsidRPr="008E2C1D">
              <w:rPr>
                <w:rFonts w:ascii="Times New Roman" w:hAnsi="Times New Roman" w:cs="Times New Roman"/>
              </w:rPr>
              <w:t xml:space="preserve">сельской </w:t>
            </w:r>
            <w:r w:rsidR="00704B66">
              <w:rPr>
                <w:rFonts w:ascii="Times New Roman" w:hAnsi="Times New Roman" w:cs="Times New Roman"/>
              </w:rPr>
              <w:t xml:space="preserve">Думы от </w:t>
            </w:r>
            <w:hyperlink r:id="rId10" w:history="1">
              <w:r w:rsidR="00704B66" w:rsidRPr="00025A0C">
                <w:rPr>
                  <w:rStyle w:val="ac"/>
                  <w:rFonts w:ascii="Times New Roman" w:hAnsi="Times New Roman" w:cs="Times New Roman"/>
                </w:rPr>
                <w:t>25.11</w:t>
              </w:r>
              <w:r w:rsidR="006A06A5" w:rsidRPr="00025A0C">
                <w:rPr>
                  <w:rStyle w:val="ac"/>
                  <w:rFonts w:ascii="Times New Roman" w:hAnsi="Times New Roman" w:cs="Times New Roman"/>
                </w:rPr>
                <w:t>.</w:t>
              </w:r>
              <w:r w:rsidR="00704B66" w:rsidRPr="00025A0C">
                <w:rPr>
                  <w:rStyle w:val="ac"/>
                  <w:rFonts w:ascii="Times New Roman" w:hAnsi="Times New Roman" w:cs="Times New Roman"/>
                </w:rPr>
                <w:t>2019</w:t>
              </w:r>
              <w:r w:rsidRPr="00025A0C">
                <w:rPr>
                  <w:rStyle w:val="ac"/>
                  <w:rFonts w:ascii="Times New Roman" w:hAnsi="Times New Roman" w:cs="Times New Roman"/>
                </w:rPr>
                <w:t xml:space="preserve"> № </w:t>
              </w:r>
              <w:r w:rsidR="00704B66" w:rsidRPr="00025A0C">
                <w:rPr>
                  <w:rStyle w:val="ac"/>
                  <w:rFonts w:ascii="Times New Roman" w:hAnsi="Times New Roman" w:cs="Times New Roman"/>
                </w:rPr>
                <w:t>132</w:t>
              </w:r>
            </w:hyperlink>
            <w:bookmarkStart w:id="0" w:name="_GoBack"/>
            <w:bookmarkEnd w:id="0"/>
            <w:r w:rsidRPr="008E2C1D">
              <w:rPr>
                <w:rFonts w:ascii="Times New Roman" w:hAnsi="Times New Roman" w:cs="Times New Roman"/>
              </w:rPr>
              <w:t xml:space="preserve"> (</w:t>
            </w:r>
            <w:r w:rsidR="00704B66">
              <w:rPr>
                <w:rFonts w:ascii="Times New Roman" w:hAnsi="Times New Roman" w:cs="Times New Roman"/>
              </w:rPr>
              <w:t>в</w:t>
            </w:r>
            <w:r w:rsidR="00704B66" w:rsidRPr="00704B66">
              <w:rPr>
                <w:rFonts w:ascii="Times New Roman" w:hAnsi="Times New Roman" w:cs="Times New Roman"/>
              </w:rPr>
              <w:t xml:space="preserve"> ред.</w:t>
            </w:r>
            <w:r w:rsidR="00704B66">
              <w:rPr>
                <w:rFonts w:ascii="Times New Roman" w:hAnsi="Times New Roman" w:cs="Times New Roman"/>
              </w:rPr>
              <w:t xml:space="preserve"> </w:t>
            </w:r>
            <w:r w:rsidR="00704B66" w:rsidRPr="00704B66">
              <w:rPr>
                <w:rFonts w:ascii="Times New Roman" w:hAnsi="Times New Roman" w:cs="Times New Roman"/>
              </w:rPr>
              <w:t xml:space="preserve">от </w:t>
            </w:r>
            <w:hyperlink r:id="rId11" w:history="1">
              <w:r w:rsidR="00704B66" w:rsidRPr="00025A0C">
                <w:rPr>
                  <w:rStyle w:val="ac"/>
                  <w:rFonts w:ascii="Times New Roman" w:hAnsi="Times New Roman" w:cs="Times New Roman"/>
                </w:rPr>
                <w:t>20.07.2020 № 158</w:t>
              </w:r>
            </w:hyperlink>
            <w:r w:rsidR="00704B66" w:rsidRPr="00704B66">
              <w:rPr>
                <w:rFonts w:ascii="Times New Roman" w:hAnsi="Times New Roman" w:cs="Times New Roman"/>
              </w:rPr>
              <w:t xml:space="preserve">, от </w:t>
            </w:r>
            <w:hyperlink r:id="rId12" w:history="1">
              <w:r w:rsidR="00704B66" w:rsidRPr="00025A0C">
                <w:rPr>
                  <w:rStyle w:val="ac"/>
                  <w:rFonts w:ascii="Times New Roman" w:hAnsi="Times New Roman" w:cs="Times New Roman"/>
                </w:rPr>
                <w:t>21.06.2021 № 208</w:t>
              </w:r>
            </w:hyperlink>
            <w:r w:rsidR="00704B66" w:rsidRPr="00704B66">
              <w:rPr>
                <w:rFonts w:ascii="Times New Roman" w:hAnsi="Times New Roman" w:cs="Times New Roman"/>
              </w:rPr>
              <w:t xml:space="preserve">, от </w:t>
            </w:r>
            <w:hyperlink r:id="rId13" w:history="1">
              <w:r w:rsidR="00704B66" w:rsidRPr="00E63E03">
                <w:rPr>
                  <w:rStyle w:val="ac"/>
                  <w:rFonts w:ascii="Times New Roman" w:hAnsi="Times New Roman" w:cs="Times New Roman"/>
                </w:rPr>
                <w:t>29.10.2021 № 225</w:t>
              </w:r>
            </w:hyperlink>
            <w:r w:rsidRPr="008E2C1D">
              <w:rPr>
                <w:rFonts w:ascii="Times New Roman" w:hAnsi="Times New Roman" w:cs="Times New Roman"/>
              </w:rPr>
              <w:t>) «</w:t>
            </w:r>
            <w:r w:rsidR="006A06A5" w:rsidRPr="003259C0">
              <w:rPr>
                <w:rFonts w:ascii="Times New Roman" w:hAnsi="Times New Roman" w:cs="Times New Roman"/>
                <w:bCs/>
                <w:color w:val="000000" w:themeColor="text1"/>
              </w:rPr>
              <w:t>Об утверждении Правил благоустройства территории</w:t>
            </w:r>
            <w:r w:rsidR="006A06A5" w:rsidRPr="003259C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6F6E36C2" w14:textId="710EC734" w:rsidR="006A06A5" w:rsidRPr="003259C0" w:rsidRDefault="006A06A5" w:rsidP="00704B6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259C0">
              <w:rPr>
                <w:rFonts w:ascii="Times New Roman" w:hAnsi="Times New Roman" w:cs="Times New Roman"/>
                <w:bCs/>
                <w:color w:val="000000" w:themeColor="text1"/>
              </w:rPr>
              <w:t>м</w:t>
            </w:r>
            <w:r w:rsidR="008E2C1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униципального образования </w:t>
            </w:r>
            <w:proofErr w:type="spellStart"/>
            <w:r w:rsidR="008E2C1D">
              <w:rPr>
                <w:rFonts w:ascii="Times New Roman" w:hAnsi="Times New Roman" w:cs="Times New Roman"/>
                <w:bCs/>
                <w:color w:val="000000" w:themeColor="text1"/>
              </w:rPr>
              <w:t>Никулят</w:t>
            </w:r>
            <w:r w:rsidRPr="003259C0">
              <w:rPr>
                <w:rFonts w:ascii="Times New Roman" w:hAnsi="Times New Roman" w:cs="Times New Roman"/>
                <w:bCs/>
                <w:color w:val="000000" w:themeColor="text1"/>
              </w:rPr>
              <w:t>ское</w:t>
            </w:r>
            <w:proofErr w:type="spellEnd"/>
            <w:r w:rsidRPr="003259C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сельское поселение</w:t>
            </w:r>
          </w:p>
          <w:p w14:paraId="73248922" w14:textId="1DCDDE6D" w:rsidR="00D41FAB" w:rsidRPr="003259C0" w:rsidRDefault="006A06A5" w:rsidP="00704B6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259C0">
              <w:rPr>
                <w:rFonts w:ascii="Times New Roman" w:hAnsi="Times New Roman" w:cs="Times New Roman"/>
                <w:bCs/>
                <w:color w:val="000000" w:themeColor="text1"/>
              </w:rPr>
              <w:t>Яранского</w:t>
            </w:r>
            <w:proofErr w:type="spellEnd"/>
            <w:r w:rsidRPr="003259C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района Кировской области</w:t>
            </w:r>
            <w:r w:rsidR="008E2C1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BADCD71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Юридические лица, индивидуальные предприниматели, физические 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AF5E10" w14:textId="77777777" w:rsidR="00D41FAB" w:rsidRPr="003259C0" w:rsidRDefault="00D41FAB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Документ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B868E0" w14:textId="7BDB45B9" w:rsidR="00D41FAB" w:rsidRPr="003259C0" w:rsidRDefault="006A06A5" w:rsidP="003259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59C0">
              <w:rPr>
                <w:rFonts w:ascii="Times New Roman" w:hAnsi="Times New Roman" w:cs="Times New Roman"/>
              </w:rPr>
              <w:t>ст. 19.4 ч.1 КоАП РФ влечет предупреждение или административный штраф на граждан в размере от 500 до 1000 рублей; на должностных лиц - от 2000 до 4000 рублей; ст. 19.4.1 ч.1 КоАП РФ 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рублей; ст. 19.5 ч.1, КоАП РФ влечет наложение административного штрафа на граждан в размере от 300 до 500 руб.; на должностных лиц – от одной тыс. до двух тыс. руб. или дисквалификацию; ст. 19.7 КоАП РФ влечет предупреждение или наложение административного штрафа на граждан в размере от ста до трехсот рублей; на должностных лиц - от трехсот до пятисот рублей; на юридических лиц - от трех тысяч до пяти тысяч рублей.</w:t>
            </w:r>
          </w:p>
        </w:tc>
      </w:tr>
    </w:tbl>
    <w:p w14:paraId="22713F43" w14:textId="77777777" w:rsidR="00D41FAB" w:rsidRPr="003259C0" w:rsidRDefault="00D41FAB" w:rsidP="003259C0">
      <w:pPr>
        <w:spacing w:after="0" w:line="240" w:lineRule="auto"/>
        <w:rPr>
          <w:rFonts w:ascii="Times New Roman" w:hAnsi="Times New Roman" w:cs="Times New Roman"/>
        </w:rPr>
      </w:pPr>
      <w:r w:rsidRPr="003259C0">
        <w:rPr>
          <w:rFonts w:ascii="Times New Roman" w:hAnsi="Times New Roman" w:cs="Times New Roman"/>
          <w:b/>
          <w:bCs/>
        </w:rPr>
        <w:t> </w:t>
      </w:r>
    </w:p>
    <w:p w14:paraId="12326AEC" w14:textId="77777777" w:rsidR="00DE1A9F" w:rsidRDefault="00DE1A9F"/>
    <w:sectPr w:rsidR="00DE1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79"/>
    <w:rsid w:val="00025A0C"/>
    <w:rsid w:val="003259C0"/>
    <w:rsid w:val="00374865"/>
    <w:rsid w:val="003C3979"/>
    <w:rsid w:val="005F1A46"/>
    <w:rsid w:val="00662F52"/>
    <w:rsid w:val="006A06A5"/>
    <w:rsid w:val="00704B66"/>
    <w:rsid w:val="008E2C1D"/>
    <w:rsid w:val="00D41FAB"/>
    <w:rsid w:val="00DE1A9F"/>
    <w:rsid w:val="00E63E03"/>
    <w:rsid w:val="00F026E2"/>
    <w:rsid w:val="00F25737"/>
    <w:rsid w:val="00FD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F1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3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3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9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3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39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3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3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3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39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39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39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39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39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39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39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39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39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3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C3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3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3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3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39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39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39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39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39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397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41FA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1F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3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3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9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3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39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3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3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3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39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39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39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39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39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39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39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39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39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3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C3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3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3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3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39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39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39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39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39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397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41FA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1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8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638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5189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7264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2690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kulyatskoe-r43.gosweb.gosuslugi.ru/ofitsialno/dokumenty/dokumenty-all_371.html" TargetMode="External"/><Relationship Id="rId13" Type="http://schemas.openxmlformats.org/officeDocument/2006/relationships/hyperlink" Target="https://nikulyatskoe-r43.gosweb.gosuslugi.ru/ofitsialno/dokumenty/dokumenty-all_20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kulyatskoe-r43.gosweb.gosuslugi.ru/ofitsialno/dokumenty/dokumenty-all_649.html" TargetMode="External"/><Relationship Id="rId12" Type="http://schemas.openxmlformats.org/officeDocument/2006/relationships/hyperlink" Target="https://nikulyatskoe-r43.gosweb.gosuslugi.ru/ofitsialno/dokumenty/dokumenty-all_652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ikulyatskoe-r43.gosweb.gosuslugi.ru/ofitsialno/dokumenty/dokumenty-all_40.html" TargetMode="External"/><Relationship Id="rId11" Type="http://schemas.openxmlformats.org/officeDocument/2006/relationships/hyperlink" Target="https://nikulyatskoe-r43.gosweb.gosuslugi.ru/ofitsialno/dokumenty/dokumenty-all_651.html" TargetMode="External"/><Relationship Id="rId5" Type="http://schemas.openxmlformats.org/officeDocument/2006/relationships/hyperlink" Target="http://pravo.gov.ru/proxy/ips/?docbody=&amp;firstDoc=1&amp;lastDoc=1&amp;nd=102801479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ikulyatskoe-r43.gosweb.gosuslugi.ru/ofitsialno/dokumenty/dokumenty-all_65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ikulyatskoe-r43.gosweb.gosuslugi.ru/ofitsialno/dokumenty/dokumenty-all_536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Токтаева</dc:creator>
  <cp:keywords/>
  <dc:description/>
  <cp:lastModifiedBy>User</cp:lastModifiedBy>
  <cp:revision>10</cp:revision>
  <dcterms:created xsi:type="dcterms:W3CDTF">2025-07-01T10:40:00Z</dcterms:created>
  <dcterms:modified xsi:type="dcterms:W3CDTF">2025-08-11T11:36:00Z</dcterms:modified>
</cp:coreProperties>
</file>