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F23" w:rsidRDefault="00820F23" w:rsidP="00820F23">
      <w:pPr>
        <w:widowControl w:val="0"/>
        <w:autoSpaceDE w:val="0"/>
        <w:autoSpaceDN w:val="0"/>
        <w:adjustRightInd w:val="0"/>
        <w:jc w:val="center"/>
        <w:outlineLvl w:val="0"/>
        <w:rPr>
          <w:rFonts w:ascii="Calibri" w:hAnsi="Calibri" w:cs="Calibri"/>
          <w:b/>
          <w:bCs/>
        </w:rPr>
      </w:pPr>
      <w:r w:rsidRPr="00C33CED">
        <w:rPr>
          <w:rFonts w:ascii="Calibri" w:hAnsi="Calibri" w:cs="Calibri"/>
          <w:b/>
          <w:bCs/>
        </w:rPr>
        <w:t>АДМИНИСТ</w:t>
      </w:r>
      <w:r>
        <w:rPr>
          <w:rFonts w:ascii="Calibri" w:hAnsi="Calibri" w:cs="Calibri"/>
          <w:b/>
          <w:bCs/>
        </w:rPr>
        <w:t>РАЦИЯ НИКУЛЯТСКОГО СЕЛЬСКОГО ПОСЕЛЕНИЯ</w:t>
      </w:r>
    </w:p>
    <w:p w:rsidR="00820F23" w:rsidRPr="00C33CED" w:rsidRDefault="00820F23" w:rsidP="00820F23">
      <w:pPr>
        <w:widowControl w:val="0"/>
        <w:autoSpaceDE w:val="0"/>
        <w:autoSpaceDN w:val="0"/>
        <w:adjustRightInd w:val="0"/>
        <w:jc w:val="center"/>
        <w:outlineLvl w:val="0"/>
        <w:rPr>
          <w:rFonts w:ascii="Calibri" w:hAnsi="Calibri" w:cs="Calibri"/>
          <w:b/>
          <w:bCs/>
        </w:rPr>
      </w:pPr>
      <w:r>
        <w:rPr>
          <w:rFonts w:ascii="Calibri" w:hAnsi="Calibri" w:cs="Calibri"/>
          <w:b/>
          <w:bCs/>
        </w:rPr>
        <w:t xml:space="preserve">ЯРАНСКОГО РАЙОНА </w:t>
      </w:r>
      <w:r w:rsidRPr="00C33CED">
        <w:rPr>
          <w:rFonts w:ascii="Calibri" w:hAnsi="Calibri" w:cs="Calibri"/>
          <w:b/>
          <w:bCs/>
        </w:rPr>
        <w:t xml:space="preserve"> КИРОВСКОЙ ОБЛАСТИ</w:t>
      </w:r>
    </w:p>
    <w:p w:rsidR="00820F23" w:rsidRPr="00C33CED" w:rsidRDefault="00820F23" w:rsidP="00820F23">
      <w:pPr>
        <w:widowControl w:val="0"/>
        <w:autoSpaceDE w:val="0"/>
        <w:autoSpaceDN w:val="0"/>
        <w:adjustRightInd w:val="0"/>
        <w:jc w:val="center"/>
        <w:rPr>
          <w:rFonts w:ascii="Calibri" w:hAnsi="Calibri" w:cs="Calibri"/>
          <w:b/>
          <w:bCs/>
        </w:rPr>
      </w:pPr>
    </w:p>
    <w:p w:rsidR="00820F23" w:rsidRPr="00C33CED" w:rsidRDefault="00820F23" w:rsidP="00820F23">
      <w:pPr>
        <w:widowControl w:val="0"/>
        <w:autoSpaceDE w:val="0"/>
        <w:autoSpaceDN w:val="0"/>
        <w:adjustRightInd w:val="0"/>
        <w:jc w:val="center"/>
        <w:rPr>
          <w:rFonts w:ascii="Calibri" w:hAnsi="Calibri" w:cs="Calibri"/>
          <w:b/>
          <w:bCs/>
        </w:rPr>
      </w:pPr>
      <w:r w:rsidRPr="00C33CED">
        <w:rPr>
          <w:rFonts w:ascii="Calibri" w:hAnsi="Calibri" w:cs="Calibri"/>
          <w:b/>
          <w:bCs/>
        </w:rPr>
        <w:t>ПОСТАНОВЛЕНИЕ</w:t>
      </w:r>
    </w:p>
    <w:p w:rsidR="00820F23" w:rsidRDefault="00820F23" w:rsidP="00820F23">
      <w:pPr>
        <w:widowControl w:val="0"/>
        <w:autoSpaceDE w:val="0"/>
        <w:autoSpaceDN w:val="0"/>
        <w:adjustRightInd w:val="0"/>
        <w:jc w:val="center"/>
        <w:rPr>
          <w:rFonts w:ascii="Calibri" w:hAnsi="Calibri" w:cs="Calibri"/>
          <w:b/>
          <w:bCs/>
        </w:rPr>
      </w:pPr>
      <w:r>
        <w:rPr>
          <w:rFonts w:ascii="Calibri" w:hAnsi="Calibri" w:cs="Calibri"/>
          <w:b/>
          <w:bCs/>
        </w:rPr>
        <w:t>от  18.09.2013                                                                                                                        N 64</w:t>
      </w:r>
    </w:p>
    <w:p w:rsidR="00820F23" w:rsidRPr="00C33CED" w:rsidRDefault="00820F23" w:rsidP="00820F23">
      <w:pPr>
        <w:widowControl w:val="0"/>
        <w:autoSpaceDE w:val="0"/>
        <w:autoSpaceDN w:val="0"/>
        <w:adjustRightInd w:val="0"/>
        <w:jc w:val="center"/>
        <w:rPr>
          <w:rFonts w:ascii="Calibri" w:hAnsi="Calibri" w:cs="Calibri"/>
          <w:b/>
          <w:bCs/>
        </w:rPr>
      </w:pPr>
      <w:proofErr w:type="spellStart"/>
      <w:r>
        <w:rPr>
          <w:rFonts w:ascii="Calibri" w:hAnsi="Calibri" w:cs="Calibri"/>
          <w:b/>
          <w:bCs/>
        </w:rPr>
        <w:t>с</w:t>
      </w:r>
      <w:proofErr w:type="gramStart"/>
      <w:r>
        <w:rPr>
          <w:rFonts w:ascii="Calibri" w:hAnsi="Calibri" w:cs="Calibri"/>
          <w:b/>
          <w:bCs/>
        </w:rPr>
        <w:t>.Н</w:t>
      </w:r>
      <w:proofErr w:type="gramEnd"/>
      <w:r>
        <w:rPr>
          <w:rFonts w:ascii="Calibri" w:hAnsi="Calibri" w:cs="Calibri"/>
          <w:b/>
          <w:bCs/>
        </w:rPr>
        <w:t>икулята</w:t>
      </w:r>
      <w:proofErr w:type="spellEnd"/>
    </w:p>
    <w:p w:rsidR="00820F23" w:rsidRPr="00C33CED" w:rsidRDefault="00820F23" w:rsidP="00820F23">
      <w:pPr>
        <w:widowControl w:val="0"/>
        <w:autoSpaceDE w:val="0"/>
        <w:autoSpaceDN w:val="0"/>
        <w:adjustRightInd w:val="0"/>
        <w:jc w:val="center"/>
        <w:rPr>
          <w:rFonts w:ascii="Calibri" w:hAnsi="Calibri" w:cs="Calibri"/>
          <w:b/>
          <w:bCs/>
        </w:rPr>
      </w:pPr>
    </w:p>
    <w:p w:rsidR="00820F23" w:rsidRPr="00C33CED" w:rsidRDefault="00820F23" w:rsidP="00820F23">
      <w:pPr>
        <w:widowControl w:val="0"/>
        <w:autoSpaceDE w:val="0"/>
        <w:autoSpaceDN w:val="0"/>
        <w:adjustRightInd w:val="0"/>
        <w:jc w:val="center"/>
        <w:rPr>
          <w:rFonts w:ascii="Calibri" w:hAnsi="Calibri" w:cs="Calibri"/>
          <w:b/>
          <w:bCs/>
        </w:rPr>
      </w:pPr>
      <w:r w:rsidRPr="00C33CED">
        <w:rPr>
          <w:rFonts w:ascii="Calibri" w:hAnsi="Calibri" w:cs="Calibri"/>
          <w:b/>
          <w:bCs/>
        </w:rPr>
        <w:t>ОБ УТВЕРЖДЕНИИ ПОРЯДКА ОРГАНИЗАЦИИ И ОСУЩЕСТВЛЕНИЯ</w:t>
      </w:r>
    </w:p>
    <w:p w:rsidR="00820F23" w:rsidRPr="00C33CED" w:rsidRDefault="00820F23" w:rsidP="00820F23">
      <w:pPr>
        <w:widowControl w:val="0"/>
        <w:autoSpaceDE w:val="0"/>
        <w:autoSpaceDN w:val="0"/>
        <w:adjustRightInd w:val="0"/>
        <w:jc w:val="center"/>
        <w:rPr>
          <w:rFonts w:ascii="Calibri" w:hAnsi="Calibri" w:cs="Calibri"/>
          <w:b/>
          <w:bCs/>
        </w:rPr>
      </w:pPr>
      <w:r w:rsidRPr="00C33CED">
        <w:rPr>
          <w:rFonts w:ascii="Calibri" w:hAnsi="Calibri" w:cs="Calibri"/>
          <w:b/>
          <w:bCs/>
        </w:rPr>
        <w:t>МУНИЦИПАЛЬНОГО ЖИЛИЩНОГО КОНТРОЛЯ НА ТЕРРИТОРИИ</w:t>
      </w:r>
    </w:p>
    <w:p w:rsidR="00820F23" w:rsidRPr="00C33CED" w:rsidRDefault="00820F23" w:rsidP="00820F23">
      <w:pPr>
        <w:widowControl w:val="0"/>
        <w:autoSpaceDE w:val="0"/>
        <w:autoSpaceDN w:val="0"/>
        <w:adjustRightInd w:val="0"/>
        <w:jc w:val="center"/>
        <w:rPr>
          <w:rFonts w:ascii="Calibri" w:hAnsi="Calibri" w:cs="Calibri"/>
          <w:b/>
          <w:bCs/>
        </w:rPr>
      </w:pPr>
      <w:r w:rsidRPr="00C33CED">
        <w:rPr>
          <w:rFonts w:ascii="Calibri" w:hAnsi="Calibri" w:cs="Calibri"/>
          <w:b/>
          <w:bCs/>
        </w:rPr>
        <w:t xml:space="preserve">МУНИЦИПАЛЬНОГО ОБРАЗОВАНИЯ </w:t>
      </w:r>
      <w:r>
        <w:rPr>
          <w:rFonts w:ascii="Calibri" w:hAnsi="Calibri" w:cs="Calibri"/>
          <w:b/>
          <w:bCs/>
        </w:rPr>
        <w:t>НИКУЛЯТСКОЕ СЕЛЬСКОЕ ПОСЕЛЕНИЕ</w:t>
      </w:r>
    </w:p>
    <w:p w:rsidR="00820F23" w:rsidRPr="00C33CED" w:rsidRDefault="00820F23" w:rsidP="00820F23">
      <w:pPr>
        <w:widowControl w:val="0"/>
        <w:autoSpaceDE w:val="0"/>
        <w:autoSpaceDN w:val="0"/>
        <w:adjustRightInd w:val="0"/>
        <w:jc w:val="center"/>
        <w:rPr>
          <w:rFonts w:ascii="Calibri" w:hAnsi="Calibri" w:cs="Calibri"/>
          <w:b/>
          <w:bCs/>
        </w:rPr>
      </w:pPr>
      <w:r>
        <w:rPr>
          <w:rFonts w:ascii="Calibri" w:hAnsi="Calibri" w:cs="Calibri"/>
          <w:b/>
          <w:bCs/>
        </w:rPr>
        <w:t xml:space="preserve">ЯРАНСКОГО РАЙОНА </w:t>
      </w:r>
      <w:r w:rsidRPr="00C33CED">
        <w:rPr>
          <w:rFonts w:ascii="Calibri" w:hAnsi="Calibri" w:cs="Calibri"/>
          <w:b/>
          <w:bCs/>
        </w:rPr>
        <w:t>КИРОВСКОЙ ОБЛАСТИ</w:t>
      </w:r>
    </w:p>
    <w:p w:rsidR="00820F23" w:rsidRPr="00C33CED" w:rsidRDefault="00820F23" w:rsidP="00820F23">
      <w:pPr>
        <w:widowControl w:val="0"/>
        <w:autoSpaceDE w:val="0"/>
        <w:autoSpaceDN w:val="0"/>
        <w:adjustRightInd w:val="0"/>
        <w:jc w:val="center"/>
        <w:rPr>
          <w:rFonts w:ascii="Calibri" w:hAnsi="Calibri" w:cs="Calibri"/>
        </w:rPr>
      </w:pPr>
    </w:p>
    <w:p w:rsidR="00820F23" w:rsidRPr="00C33CED" w:rsidRDefault="00820F23" w:rsidP="00820F23">
      <w:pPr>
        <w:widowControl w:val="0"/>
        <w:autoSpaceDE w:val="0"/>
        <w:autoSpaceDN w:val="0"/>
        <w:adjustRightInd w:val="0"/>
        <w:ind w:firstLine="540"/>
        <w:jc w:val="both"/>
        <w:rPr>
          <w:rFonts w:ascii="Calibri" w:hAnsi="Calibri" w:cs="Calibri"/>
        </w:rPr>
      </w:pPr>
      <w:proofErr w:type="gramStart"/>
      <w:r w:rsidRPr="00C33CED">
        <w:rPr>
          <w:rFonts w:ascii="Calibri" w:hAnsi="Calibri" w:cs="Calibri"/>
        </w:rPr>
        <w:t xml:space="preserve">В соответствии с Федеральным </w:t>
      </w:r>
      <w:hyperlink r:id="rId6" w:history="1">
        <w:r w:rsidRPr="00C33CED">
          <w:rPr>
            <w:rFonts w:ascii="Calibri" w:hAnsi="Calibri" w:cs="Calibri"/>
          </w:rPr>
          <w:t>законом</w:t>
        </w:r>
      </w:hyperlink>
      <w:r w:rsidRPr="00C33CED">
        <w:rPr>
          <w:rFonts w:ascii="Calibri" w:hAnsi="Calibri" w:cs="Calibri"/>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7" w:history="1">
        <w:r w:rsidRPr="00C33CED">
          <w:rPr>
            <w:rFonts w:ascii="Calibri" w:hAnsi="Calibri" w:cs="Calibri"/>
          </w:rPr>
          <w:t>законом</w:t>
        </w:r>
      </w:hyperlink>
      <w:r w:rsidRPr="00C33CED">
        <w:rPr>
          <w:rFonts w:ascii="Calibri" w:hAnsi="Calibri" w:cs="Calibri"/>
        </w:rPr>
        <w:t xml:space="preserve"> от 06.10.2003 N 131-ФЗ "Об общих принципах организации местного самоуправления в Российской Федерации", Жилищным </w:t>
      </w:r>
      <w:hyperlink r:id="rId8" w:history="1">
        <w:r w:rsidRPr="00C33CED">
          <w:rPr>
            <w:rFonts w:ascii="Calibri" w:hAnsi="Calibri" w:cs="Calibri"/>
          </w:rPr>
          <w:t>кодексом</w:t>
        </w:r>
      </w:hyperlink>
      <w:r w:rsidRPr="00C33CED">
        <w:rPr>
          <w:rFonts w:ascii="Calibri" w:hAnsi="Calibri" w:cs="Calibri"/>
        </w:rPr>
        <w:t xml:space="preserve"> Российской Федерации, </w:t>
      </w:r>
      <w:hyperlink r:id="rId9" w:history="1">
        <w:r w:rsidRPr="00C33CED">
          <w:rPr>
            <w:rFonts w:ascii="Calibri" w:hAnsi="Calibri" w:cs="Calibri"/>
          </w:rPr>
          <w:t>Законом</w:t>
        </w:r>
      </w:hyperlink>
      <w:r w:rsidRPr="00C33CED">
        <w:rPr>
          <w:rFonts w:ascii="Calibri" w:hAnsi="Calibri" w:cs="Calibri"/>
        </w:rPr>
        <w:t xml:space="preserve"> Кировской области от 06.11.2012 N 217-ЗО "О муниципальном жилищном контроле и взаимодействии органов муниципального жилищного</w:t>
      </w:r>
      <w:proofErr w:type="gramEnd"/>
      <w:r w:rsidRPr="00C33CED">
        <w:rPr>
          <w:rFonts w:ascii="Calibri" w:hAnsi="Calibri" w:cs="Calibri"/>
        </w:rPr>
        <w:t xml:space="preserve"> контроля с органом регионального государственного жилищного надзора в Кировской области" администрация муницип</w:t>
      </w:r>
      <w:r>
        <w:rPr>
          <w:rFonts w:ascii="Calibri" w:hAnsi="Calibri" w:cs="Calibri"/>
        </w:rPr>
        <w:t xml:space="preserve">ального образования </w:t>
      </w:r>
      <w:proofErr w:type="spellStart"/>
      <w:r>
        <w:rPr>
          <w:rFonts w:ascii="Calibri" w:hAnsi="Calibri" w:cs="Calibri"/>
        </w:rPr>
        <w:t>Никулятское</w:t>
      </w:r>
      <w:proofErr w:type="spellEnd"/>
      <w:r>
        <w:rPr>
          <w:rFonts w:ascii="Calibri" w:hAnsi="Calibri" w:cs="Calibri"/>
        </w:rPr>
        <w:t xml:space="preserve"> сельское поселение </w:t>
      </w:r>
      <w:proofErr w:type="spellStart"/>
      <w:r>
        <w:rPr>
          <w:rFonts w:ascii="Calibri" w:hAnsi="Calibri" w:cs="Calibri"/>
        </w:rPr>
        <w:t>Яранского</w:t>
      </w:r>
      <w:proofErr w:type="spellEnd"/>
      <w:r>
        <w:rPr>
          <w:rFonts w:ascii="Calibri" w:hAnsi="Calibri" w:cs="Calibri"/>
        </w:rPr>
        <w:t xml:space="preserve"> района</w:t>
      </w:r>
      <w:r w:rsidRPr="00C33CED">
        <w:rPr>
          <w:rFonts w:ascii="Calibri" w:hAnsi="Calibri" w:cs="Calibri"/>
        </w:rPr>
        <w:t xml:space="preserve"> Кировской области постановляет:</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 xml:space="preserve">1. Утвердить </w:t>
      </w:r>
      <w:hyperlink w:anchor="Par34" w:history="1">
        <w:r w:rsidRPr="00C33CED">
          <w:rPr>
            <w:rFonts w:ascii="Calibri" w:hAnsi="Calibri" w:cs="Calibri"/>
          </w:rPr>
          <w:t>Порядок</w:t>
        </w:r>
      </w:hyperlink>
      <w:r w:rsidRPr="00C33CED">
        <w:rPr>
          <w:rFonts w:ascii="Calibri" w:hAnsi="Calibri" w:cs="Calibri"/>
        </w:rPr>
        <w:t xml:space="preserve"> организации и осуществления муниципального жилищного контроля на территории муниципаль</w:t>
      </w:r>
      <w:r>
        <w:rPr>
          <w:rFonts w:ascii="Calibri" w:hAnsi="Calibri" w:cs="Calibri"/>
        </w:rPr>
        <w:t xml:space="preserve">ного образования </w:t>
      </w:r>
      <w:proofErr w:type="spellStart"/>
      <w:r>
        <w:rPr>
          <w:rFonts w:ascii="Calibri" w:hAnsi="Calibri" w:cs="Calibri"/>
        </w:rPr>
        <w:t>Никулятское</w:t>
      </w:r>
      <w:proofErr w:type="spellEnd"/>
      <w:r>
        <w:rPr>
          <w:rFonts w:ascii="Calibri" w:hAnsi="Calibri" w:cs="Calibri"/>
        </w:rPr>
        <w:t xml:space="preserve"> сельское поселение </w:t>
      </w:r>
      <w:proofErr w:type="spellStart"/>
      <w:r>
        <w:rPr>
          <w:rFonts w:ascii="Calibri" w:hAnsi="Calibri" w:cs="Calibri"/>
        </w:rPr>
        <w:t>Яранского</w:t>
      </w:r>
      <w:proofErr w:type="spellEnd"/>
      <w:r>
        <w:rPr>
          <w:rFonts w:ascii="Calibri" w:hAnsi="Calibri" w:cs="Calibri"/>
        </w:rPr>
        <w:t xml:space="preserve"> района</w:t>
      </w:r>
      <w:r w:rsidRPr="00C33CED">
        <w:rPr>
          <w:rFonts w:ascii="Calibri" w:hAnsi="Calibri" w:cs="Calibri"/>
        </w:rPr>
        <w:t xml:space="preserve"> Кировской области. Прилагается.</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2. Настоящее постановление вступает в силу после его официального опубликования.</w:t>
      </w:r>
    </w:p>
    <w:p w:rsidR="00820F23" w:rsidRDefault="00820F23" w:rsidP="00820F23">
      <w:pPr>
        <w:widowControl w:val="0"/>
        <w:autoSpaceDE w:val="0"/>
        <w:autoSpaceDN w:val="0"/>
        <w:adjustRightInd w:val="0"/>
        <w:ind w:firstLine="540"/>
        <w:jc w:val="both"/>
        <w:rPr>
          <w:rFonts w:ascii="Calibri" w:hAnsi="Calibri" w:cs="Calibri"/>
        </w:rPr>
      </w:pPr>
    </w:p>
    <w:p w:rsidR="00820F23" w:rsidRDefault="00820F23" w:rsidP="00820F23">
      <w:pPr>
        <w:widowControl w:val="0"/>
        <w:autoSpaceDE w:val="0"/>
        <w:autoSpaceDN w:val="0"/>
        <w:adjustRightInd w:val="0"/>
        <w:ind w:firstLine="540"/>
        <w:jc w:val="both"/>
        <w:rPr>
          <w:rFonts w:ascii="Calibri" w:hAnsi="Calibri" w:cs="Calibri"/>
        </w:rPr>
      </w:pPr>
    </w:p>
    <w:p w:rsidR="00820F23" w:rsidRDefault="00820F23" w:rsidP="00820F23">
      <w:pPr>
        <w:widowControl w:val="0"/>
        <w:autoSpaceDE w:val="0"/>
        <w:autoSpaceDN w:val="0"/>
        <w:adjustRightInd w:val="0"/>
        <w:ind w:firstLine="540"/>
        <w:jc w:val="both"/>
        <w:rPr>
          <w:rFonts w:ascii="Calibri" w:hAnsi="Calibri" w:cs="Calibri"/>
        </w:rPr>
      </w:pPr>
    </w:p>
    <w:p w:rsidR="00820F23" w:rsidRDefault="00820F23" w:rsidP="00820F23">
      <w:pPr>
        <w:widowControl w:val="0"/>
        <w:autoSpaceDE w:val="0"/>
        <w:autoSpaceDN w:val="0"/>
        <w:adjustRightInd w:val="0"/>
        <w:ind w:firstLine="540"/>
        <w:jc w:val="both"/>
        <w:rPr>
          <w:rFonts w:ascii="Calibri" w:hAnsi="Calibri" w:cs="Calibri"/>
        </w:rPr>
      </w:pPr>
    </w:p>
    <w:p w:rsidR="00820F23" w:rsidRPr="00C33CED" w:rsidRDefault="00820F23" w:rsidP="00820F23">
      <w:pPr>
        <w:widowControl w:val="0"/>
        <w:autoSpaceDE w:val="0"/>
        <w:autoSpaceDN w:val="0"/>
        <w:adjustRightInd w:val="0"/>
        <w:ind w:firstLine="540"/>
        <w:jc w:val="both"/>
        <w:rPr>
          <w:rFonts w:ascii="Calibri" w:hAnsi="Calibri" w:cs="Calibri"/>
        </w:rPr>
      </w:pPr>
    </w:p>
    <w:p w:rsidR="00820F23" w:rsidRPr="00C33CED" w:rsidRDefault="00820F23" w:rsidP="00820F23">
      <w:pPr>
        <w:widowControl w:val="0"/>
        <w:autoSpaceDE w:val="0"/>
        <w:autoSpaceDN w:val="0"/>
        <w:adjustRightInd w:val="0"/>
        <w:jc w:val="both"/>
        <w:rPr>
          <w:rFonts w:ascii="Calibri" w:hAnsi="Calibri" w:cs="Calibri"/>
        </w:rPr>
      </w:pPr>
      <w:r w:rsidRPr="00C33CED">
        <w:rPr>
          <w:rFonts w:ascii="Calibri" w:hAnsi="Calibri" w:cs="Calibri"/>
        </w:rPr>
        <w:t>Глава администрации</w:t>
      </w:r>
    </w:p>
    <w:p w:rsidR="00820F23" w:rsidRPr="00C33CED" w:rsidRDefault="00820F23" w:rsidP="00820F23">
      <w:pPr>
        <w:widowControl w:val="0"/>
        <w:autoSpaceDE w:val="0"/>
        <w:autoSpaceDN w:val="0"/>
        <w:adjustRightInd w:val="0"/>
        <w:jc w:val="both"/>
        <w:rPr>
          <w:rFonts w:ascii="Calibri" w:hAnsi="Calibri" w:cs="Calibri"/>
        </w:rPr>
      </w:pPr>
      <w:proofErr w:type="spellStart"/>
      <w:r>
        <w:rPr>
          <w:rFonts w:ascii="Calibri" w:hAnsi="Calibri" w:cs="Calibri"/>
        </w:rPr>
        <w:t>Никулятского</w:t>
      </w:r>
      <w:proofErr w:type="spellEnd"/>
      <w:r>
        <w:rPr>
          <w:rFonts w:ascii="Calibri" w:hAnsi="Calibri" w:cs="Calibri"/>
        </w:rPr>
        <w:t xml:space="preserve"> сельского поселения                                                                              </w:t>
      </w:r>
      <w:proofErr w:type="spellStart"/>
      <w:r>
        <w:rPr>
          <w:rFonts w:ascii="Calibri" w:hAnsi="Calibri" w:cs="Calibri"/>
        </w:rPr>
        <w:t>А.Ю.Шаров</w:t>
      </w:r>
      <w:proofErr w:type="spellEnd"/>
    </w:p>
    <w:p w:rsidR="00820F23" w:rsidRPr="00C33CED" w:rsidRDefault="00820F23" w:rsidP="00820F23">
      <w:pPr>
        <w:widowControl w:val="0"/>
        <w:autoSpaceDE w:val="0"/>
        <w:autoSpaceDN w:val="0"/>
        <w:adjustRightInd w:val="0"/>
        <w:jc w:val="center"/>
        <w:rPr>
          <w:rFonts w:ascii="Calibri" w:hAnsi="Calibri" w:cs="Calibri"/>
        </w:rPr>
      </w:pPr>
    </w:p>
    <w:p w:rsidR="00820F23" w:rsidRPr="00C33CED" w:rsidRDefault="00820F23" w:rsidP="00820F23">
      <w:pPr>
        <w:widowControl w:val="0"/>
        <w:autoSpaceDE w:val="0"/>
        <w:autoSpaceDN w:val="0"/>
        <w:adjustRightInd w:val="0"/>
        <w:jc w:val="center"/>
        <w:rPr>
          <w:rFonts w:ascii="Calibri" w:hAnsi="Calibri" w:cs="Calibri"/>
        </w:rPr>
      </w:pPr>
    </w:p>
    <w:p w:rsidR="00820F23" w:rsidRDefault="00820F23" w:rsidP="00820F23">
      <w:pPr>
        <w:widowControl w:val="0"/>
        <w:autoSpaceDE w:val="0"/>
        <w:autoSpaceDN w:val="0"/>
        <w:adjustRightInd w:val="0"/>
        <w:jc w:val="center"/>
        <w:rPr>
          <w:rFonts w:ascii="Calibri" w:hAnsi="Calibri" w:cs="Calibri"/>
        </w:rPr>
      </w:pPr>
    </w:p>
    <w:p w:rsidR="00820F23" w:rsidRDefault="00820F23" w:rsidP="00820F23">
      <w:pPr>
        <w:widowControl w:val="0"/>
        <w:autoSpaceDE w:val="0"/>
        <w:autoSpaceDN w:val="0"/>
        <w:adjustRightInd w:val="0"/>
        <w:jc w:val="center"/>
        <w:rPr>
          <w:rFonts w:ascii="Calibri" w:hAnsi="Calibri" w:cs="Calibri"/>
        </w:rPr>
      </w:pPr>
    </w:p>
    <w:p w:rsidR="00820F23" w:rsidRDefault="00820F23" w:rsidP="00820F23">
      <w:pPr>
        <w:widowControl w:val="0"/>
        <w:autoSpaceDE w:val="0"/>
        <w:autoSpaceDN w:val="0"/>
        <w:adjustRightInd w:val="0"/>
        <w:jc w:val="center"/>
        <w:rPr>
          <w:rFonts w:ascii="Calibri" w:hAnsi="Calibri" w:cs="Calibri"/>
        </w:rPr>
      </w:pPr>
    </w:p>
    <w:p w:rsidR="00820F23" w:rsidRDefault="00820F23" w:rsidP="00820F23">
      <w:pPr>
        <w:widowControl w:val="0"/>
        <w:autoSpaceDE w:val="0"/>
        <w:autoSpaceDN w:val="0"/>
        <w:adjustRightInd w:val="0"/>
        <w:jc w:val="center"/>
        <w:rPr>
          <w:rFonts w:ascii="Calibri" w:hAnsi="Calibri" w:cs="Calibri"/>
        </w:rPr>
      </w:pPr>
    </w:p>
    <w:p w:rsidR="00820F23" w:rsidRDefault="00820F23" w:rsidP="00820F23">
      <w:pPr>
        <w:widowControl w:val="0"/>
        <w:autoSpaceDE w:val="0"/>
        <w:autoSpaceDN w:val="0"/>
        <w:adjustRightInd w:val="0"/>
        <w:jc w:val="center"/>
        <w:rPr>
          <w:rFonts w:ascii="Calibri" w:hAnsi="Calibri" w:cs="Calibri"/>
        </w:rPr>
      </w:pPr>
    </w:p>
    <w:p w:rsidR="00820F23" w:rsidRDefault="00820F23" w:rsidP="00820F23">
      <w:pPr>
        <w:widowControl w:val="0"/>
        <w:autoSpaceDE w:val="0"/>
        <w:autoSpaceDN w:val="0"/>
        <w:adjustRightInd w:val="0"/>
        <w:jc w:val="center"/>
        <w:rPr>
          <w:rFonts w:ascii="Calibri" w:hAnsi="Calibri" w:cs="Calibri"/>
        </w:rPr>
      </w:pPr>
    </w:p>
    <w:p w:rsidR="00820F23" w:rsidRDefault="00820F23" w:rsidP="00820F23">
      <w:pPr>
        <w:widowControl w:val="0"/>
        <w:autoSpaceDE w:val="0"/>
        <w:autoSpaceDN w:val="0"/>
        <w:adjustRightInd w:val="0"/>
        <w:jc w:val="center"/>
        <w:rPr>
          <w:rFonts w:ascii="Calibri" w:hAnsi="Calibri" w:cs="Calibri"/>
        </w:rPr>
      </w:pPr>
    </w:p>
    <w:p w:rsidR="00820F23" w:rsidRDefault="00820F23" w:rsidP="00820F23">
      <w:pPr>
        <w:widowControl w:val="0"/>
        <w:autoSpaceDE w:val="0"/>
        <w:autoSpaceDN w:val="0"/>
        <w:adjustRightInd w:val="0"/>
        <w:jc w:val="center"/>
        <w:rPr>
          <w:rFonts w:ascii="Calibri" w:hAnsi="Calibri" w:cs="Calibri"/>
        </w:rPr>
      </w:pPr>
    </w:p>
    <w:p w:rsidR="00820F23" w:rsidRDefault="00820F23" w:rsidP="00820F23">
      <w:pPr>
        <w:widowControl w:val="0"/>
        <w:autoSpaceDE w:val="0"/>
        <w:autoSpaceDN w:val="0"/>
        <w:adjustRightInd w:val="0"/>
        <w:jc w:val="center"/>
        <w:rPr>
          <w:rFonts w:ascii="Calibri" w:hAnsi="Calibri" w:cs="Calibri"/>
        </w:rPr>
      </w:pPr>
    </w:p>
    <w:p w:rsidR="00820F23" w:rsidRDefault="00820F23" w:rsidP="00820F23">
      <w:pPr>
        <w:widowControl w:val="0"/>
        <w:autoSpaceDE w:val="0"/>
        <w:autoSpaceDN w:val="0"/>
        <w:adjustRightInd w:val="0"/>
        <w:jc w:val="center"/>
        <w:rPr>
          <w:rFonts w:ascii="Calibri" w:hAnsi="Calibri" w:cs="Calibri"/>
        </w:rPr>
      </w:pPr>
    </w:p>
    <w:p w:rsidR="00820F23" w:rsidRDefault="00820F23" w:rsidP="00820F23">
      <w:pPr>
        <w:widowControl w:val="0"/>
        <w:autoSpaceDE w:val="0"/>
        <w:autoSpaceDN w:val="0"/>
        <w:adjustRightInd w:val="0"/>
        <w:jc w:val="center"/>
        <w:rPr>
          <w:rFonts w:ascii="Calibri" w:hAnsi="Calibri" w:cs="Calibri"/>
        </w:rPr>
      </w:pPr>
    </w:p>
    <w:p w:rsidR="00820F23" w:rsidRDefault="00820F23" w:rsidP="00820F23">
      <w:pPr>
        <w:widowControl w:val="0"/>
        <w:autoSpaceDE w:val="0"/>
        <w:autoSpaceDN w:val="0"/>
        <w:adjustRightInd w:val="0"/>
        <w:jc w:val="center"/>
        <w:rPr>
          <w:rFonts w:ascii="Calibri" w:hAnsi="Calibri" w:cs="Calibri"/>
        </w:rPr>
      </w:pPr>
    </w:p>
    <w:p w:rsidR="00820F23" w:rsidRDefault="00820F23" w:rsidP="00820F23">
      <w:pPr>
        <w:widowControl w:val="0"/>
        <w:autoSpaceDE w:val="0"/>
        <w:autoSpaceDN w:val="0"/>
        <w:adjustRightInd w:val="0"/>
        <w:jc w:val="center"/>
        <w:rPr>
          <w:rFonts w:ascii="Calibri" w:hAnsi="Calibri" w:cs="Calibri"/>
        </w:rPr>
      </w:pPr>
    </w:p>
    <w:p w:rsidR="00820F23" w:rsidRPr="00C33CED" w:rsidRDefault="00820F23" w:rsidP="00820F23">
      <w:pPr>
        <w:widowControl w:val="0"/>
        <w:autoSpaceDE w:val="0"/>
        <w:autoSpaceDN w:val="0"/>
        <w:adjustRightInd w:val="0"/>
        <w:rPr>
          <w:rFonts w:ascii="Calibri" w:hAnsi="Calibri" w:cs="Calibri"/>
        </w:rPr>
      </w:pPr>
    </w:p>
    <w:p w:rsidR="00820F23" w:rsidRPr="00C33CED" w:rsidRDefault="00820F23" w:rsidP="00820F23">
      <w:pPr>
        <w:widowControl w:val="0"/>
        <w:autoSpaceDE w:val="0"/>
        <w:autoSpaceDN w:val="0"/>
        <w:adjustRightInd w:val="0"/>
        <w:jc w:val="center"/>
        <w:rPr>
          <w:rFonts w:ascii="Calibri" w:hAnsi="Calibri" w:cs="Calibri"/>
        </w:rPr>
      </w:pPr>
    </w:p>
    <w:p w:rsidR="00820F23" w:rsidRPr="00C33CED" w:rsidRDefault="00820F23" w:rsidP="00820F23">
      <w:pPr>
        <w:widowControl w:val="0"/>
        <w:autoSpaceDE w:val="0"/>
        <w:autoSpaceDN w:val="0"/>
        <w:adjustRightInd w:val="0"/>
        <w:jc w:val="right"/>
        <w:outlineLvl w:val="0"/>
        <w:rPr>
          <w:rFonts w:ascii="Calibri" w:hAnsi="Calibri" w:cs="Calibri"/>
        </w:rPr>
      </w:pPr>
      <w:r w:rsidRPr="00C33CED">
        <w:rPr>
          <w:rFonts w:ascii="Calibri" w:hAnsi="Calibri" w:cs="Calibri"/>
        </w:rPr>
        <w:lastRenderedPageBreak/>
        <w:t>Утвержден</w:t>
      </w:r>
    </w:p>
    <w:p w:rsidR="00820F23" w:rsidRPr="00C33CED" w:rsidRDefault="00820F23" w:rsidP="00820F23">
      <w:pPr>
        <w:widowControl w:val="0"/>
        <w:autoSpaceDE w:val="0"/>
        <w:autoSpaceDN w:val="0"/>
        <w:adjustRightInd w:val="0"/>
        <w:jc w:val="right"/>
        <w:rPr>
          <w:rFonts w:ascii="Calibri" w:hAnsi="Calibri" w:cs="Calibri"/>
        </w:rPr>
      </w:pPr>
      <w:r w:rsidRPr="00C33CED">
        <w:rPr>
          <w:rFonts w:ascii="Calibri" w:hAnsi="Calibri" w:cs="Calibri"/>
        </w:rPr>
        <w:t>постановлением</w:t>
      </w:r>
      <w:r w:rsidRPr="00BA01A9">
        <w:rPr>
          <w:rFonts w:ascii="Calibri" w:hAnsi="Calibri" w:cs="Calibri"/>
        </w:rPr>
        <w:t xml:space="preserve"> </w:t>
      </w:r>
      <w:r>
        <w:rPr>
          <w:rFonts w:ascii="Calibri" w:hAnsi="Calibri" w:cs="Calibri"/>
        </w:rPr>
        <w:t>администрации</w:t>
      </w:r>
    </w:p>
    <w:p w:rsidR="00820F23" w:rsidRPr="00C33CED" w:rsidRDefault="00820F23" w:rsidP="00820F23">
      <w:pPr>
        <w:widowControl w:val="0"/>
        <w:autoSpaceDE w:val="0"/>
        <w:autoSpaceDN w:val="0"/>
        <w:adjustRightInd w:val="0"/>
        <w:jc w:val="right"/>
        <w:rPr>
          <w:rFonts w:ascii="Calibri" w:hAnsi="Calibri" w:cs="Calibri"/>
        </w:rPr>
      </w:pPr>
      <w:proofErr w:type="spellStart"/>
      <w:r>
        <w:rPr>
          <w:rFonts w:ascii="Calibri" w:hAnsi="Calibri" w:cs="Calibri"/>
        </w:rPr>
        <w:t>Никулятского</w:t>
      </w:r>
      <w:proofErr w:type="spellEnd"/>
      <w:r>
        <w:rPr>
          <w:rFonts w:ascii="Calibri" w:hAnsi="Calibri" w:cs="Calibri"/>
        </w:rPr>
        <w:t xml:space="preserve"> сельского поселения</w:t>
      </w:r>
    </w:p>
    <w:p w:rsidR="00820F23" w:rsidRPr="00C33CED" w:rsidRDefault="00820F23" w:rsidP="00820F23">
      <w:pPr>
        <w:widowControl w:val="0"/>
        <w:autoSpaceDE w:val="0"/>
        <w:autoSpaceDN w:val="0"/>
        <w:adjustRightInd w:val="0"/>
        <w:jc w:val="right"/>
        <w:rPr>
          <w:rFonts w:ascii="Calibri" w:hAnsi="Calibri" w:cs="Calibri"/>
        </w:rPr>
      </w:pPr>
      <w:r>
        <w:rPr>
          <w:rFonts w:ascii="Calibri" w:hAnsi="Calibri" w:cs="Calibri"/>
        </w:rPr>
        <w:t>от 18.09.2013 N 64</w:t>
      </w:r>
    </w:p>
    <w:p w:rsidR="00820F23" w:rsidRPr="00C33CED" w:rsidRDefault="00820F23" w:rsidP="00820F23">
      <w:pPr>
        <w:widowControl w:val="0"/>
        <w:autoSpaceDE w:val="0"/>
        <w:autoSpaceDN w:val="0"/>
        <w:adjustRightInd w:val="0"/>
        <w:jc w:val="center"/>
        <w:rPr>
          <w:rFonts w:ascii="Calibri" w:hAnsi="Calibri" w:cs="Calibri"/>
        </w:rPr>
      </w:pPr>
    </w:p>
    <w:p w:rsidR="00820F23" w:rsidRPr="00C33CED" w:rsidRDefault="00820F23" w:rsidP="00820F23">
      <w:pPr>
        <w:widowControl w:val="0"/>
        <w:autoSpaceDE w:val="0"/>
        <w:autoSpaceDN w:val="0"/>
        <w:adjustRightInd w:val="0"/>
        <w:jc w:val="center"/>
        <w:rPr>
          <w:rFonts w:ascii="Calibri" w:hAnsi="Calibri" w:cs="Calibri"/>
          <w:b/>
          <w:bCs/>
        </w:rPr>
      </w:pPr>
      <w:r w:rsidRPr="00C33CED">
        <w:rPr>
          <w:rFonts w:ascii="Calibri" w:hAnsi="Calibri" w:cs="Calibri"/>
          <w:b/>
          <w:bCs/>
        </w:rPr>
        <w:t>ПОРЯДОК</w:t>
      </w:r>
    </w:p>
    <w:p w:rsidR="00820F23" w:rsidRPr="00C33CED" w:rsidRDefault="00820F23" w:rsidP="00820F23">
      <w:pPr>
        <w:widowControl w:val="0"/>
        <w:autoSpaceDE w:val="0"/>
        <w:autoSpaceDN w:val="0"/>
        <w:adjustRightInd w:val="0"/>
        <w:jc w:val="center"/>
        <w:rPr>
          <w:rFonts w:ascii="Calibri" w:hAnsi="Calibri" w:cs="Calibri"/>
          <w:b/>
          <w:bCs/>
        </w:rPr>
      </w:pPr>
      <w:r w:rsidRPr="00C33CED">
        <w:rPr>
          <w:rFonts w:ascii="Calibri" w:hAnsi="Calibri" w:cs="Calibri"/>
          <w:b/>
          <w:bCs/>
        </w:rPr>
        <w:t>ОРГАНИЗАЦИИ И ОСУЩЕСТВЛЕНИЯ МУНИЦИПАЛЬНОГО ЖИЛИЩНОГО</w:t>
      </w:r>
    </w:p>
    <w:p w:rsidR="00820F23" w:rsidRPr="00C33CED" w:rsidRDefault="00820F23" w:rsidP="00820F23">
      <w:pPr>
        <w:widowControl w:val="0"/>
        <w:autoSpaceDE w:val="0"/>
        <w:autoSpaceDN w:val="0"/>
        <w:adjustRightInd w:val="0"/>
        <w:jc w:val="center"/>
        <w:rPr>
          <w:rFonts w:ascii="Calibri" w:hAnsi="Calibri" w:cs="Calibri"/>
          <w:b/>
          <w:bCs/>
        </w:rPr>
      </w:pPr>
      <w:r w:rsidRPr="00C33CED">
        <w:rPr>
          <w:rFonts w:ascii="Calibri" w:hAnsi="Calibri" w:cs="Calibri"/>
          <w:b/>
          <w:bCs/>
        </w:rPr>
        <w:t>КОНТРОЛЯ НА ТЕРРИТОРИИ МУНИЦИПАЛЬНОГО ОБРАЗОВАНИЯ</w:t>
      </w:r>
    </w:p>
    <w:p w:rsidR="00820F23" w:rsidRPr="00C33CED" w:rsidRDefault="00820F23" w:rsidP="00820F23">
      <w:pPr>
        <w:widowControl w:val="0"/>
        <w:autoSpaceDE w:val="0"/>
        <w:autoSpaceDN w:val="0"/>
        <w:adjustRightInd w:val="0"/>
        <w:jc w:val="center"/>
        <w:rPr>
          <w:rFonts w:ascii="Calibri" w:hAnsi="Calibri" w:cs="Calibri"/>
          <w:b/>
          <w:bCs/>
        </w:rPr>
      </w:pPr>
      <w:r>
        <w:rPr>
          <w:rFonts w:ascii="Calibri" w:hAnsi="Calibri" w:cs="Calibri"/>
          <w:b/>
          <w:bCs/>
        </w:rPr>
        <w:t xml:space="preserve">НИКУЛЯТСКОЕ СЕЛЬСКОЕ ПОСЕЛЕНИЕ ЯРАНСКОГО РАЙОНА </w:t>
      </w:r>
      <w:r w:rsidRPr="00C33CED">
        <w:rPr>
          <w:rFonts w:ascii="Calibri" w:hAnsi="Calibri" w:cs="Calibri"/>
          <w:b/>
          <w:bCs/>
        </w:rPr>
        <w:t>КИРОВСКОЙ ОБЛАСТИ</w:t>
      </w:r>
    </w:p>
    <w:p w:rsidR="00820F23" w:rsidRPr="00C33CED" w:rsidRDefault="00820F23" w:rsidP="00820F23">
      <w:pPr>
        <w:widowControl w:val="0"/>
        <w:autoSpaceDE w:val="0"/>
        <w:autoSpaceDN w:val="0"/>
        <w:adjustRightInd w:val="0"/>
        <w:jc w:val="center"/>
        <w:rPr>
          <w:rFonts w:ascii="Calibri" w:hAnsi="Calibri" w:cs="Calibri"/>
        </w:rPr>
      </w:pPr>
    </w:p>
    <w:p w:rsidR="00820F23" w:rsidRPr="00C33CED" w:rsidRDefault="00820F23" w:rsidP="00820F23">
      <w:pPr>
        <w:widowControl w:val="0"/>
        <w:autoSpaceDE w:val="0"/>
        <w:autoSpaceDN w:val="0"/>
        <w:adjustRightInd w:val="0"/>
        <w:jc w:val="center"/>
        <w:outlineLvl w:val="1"/>
        <w:rPr>
          <w:rFonts w:ascii="Calibri" w:hAnsi="Calibri" w:cs="Calibri"/>
        </w:rPr>
      </w:pPr>
      <w:r w:rsidRPr="00C33CED">
        <w:rPr>
          <w:rFonts w:ascii="Calibri" w:hAnsi="Calibri" w:cs="Calibri"/>
        </w:rPr>
        <w:t>1. Общие положения</w:t>
      </w:r>
    </w:p>
    <w:p w:rsidR="00820F23" w:rsidRPr="00C33CED" w:rsidRDefault="00820F23" w:rsidP="00820F23">
      <w:pPr>
        <w:widowControl w:val="0"/>
        <w:autoSpaceDE w:val="0"/>
        <w:autoSpaceDN w:val="0"/>
        <w:adjustRightInd w:val="0"/>
        <w:rPr>
          <w:rFonts w:ascii="Calibri" w:hAnsi="Calibri" w:cs="Calibri"/>
        </w:rPr>
      </w:pP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1.1. Настоящий Порядок определяет основные положения организации и осуществления муниципального жилищного контроля на территории муниципа</w:t>
      </w:r>
      <w:r>
        <w:rPr>
          <w:rFonts w:ascii="Calibri" w:hAnsi="Calibri" w:cs="Calibri"/>
        </w:rPr>
        <w:t xml:space="preserve">льного образования </w:t>
      </w:r>
      <w:proofErr w:type="spellStart"/>
      <w:r>
        <w:rPr>
          <w:rFonts w:ascii="Calibri" w:hAnsi="Calibri" w:cs="Calibri"/>
        </w:rPr>
        <w:t>Никулятское</w:t>
      </w:r>
      <w:proofErr w:type="spellEnd"/>
      <w:r>
        <w:rPr>
          <w:rFonts w:ascii="Calibri" w:hAnsi="Calibri" w:cs="Calibri"/>
        </w:rPr>
        <w:t xml:space="preserve"> сельское поселение </w:t>
      </w:r>
      <w:proofErr w:type="spellStart"/>
      <w:r>
        <w:rPr>
          <w:rFonts w:ascii="Calibri" w:hAnsi="Calibri" w:cs="Calibri"/>
        </w:rPr>
        <w:t>Яранского</w:t>
      </w:r>
      <w:proofErr w:type="spellEnd"/>
      <w:r>
        <w:rPr>
          <w:rFonts w:ascii="Calibri" w:hAnsi="Calibri" w:cs="Calibri"/>
        </w:rPr>
        <w:t xml:space="preserve"> района </w:t>
      </w:r>
      <w:r w:rsidRPr="00C33CED">
        <w:rPr>
          <w:rFonts w:ascii="Calibri" w:hAnsi="Calibri" w:cs="Calibri"/>
        </w:rPr>
        <w:t xml:space="preserve"> Кировской области (далее - муниципальное образование).</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1.2. Муниципальный жилищный контроль на территории муниципального образования осущест</w:t>
      </w:r>
      <w:r>
        <w:rPr>
          <w:rFonts w:ascii="Calibri" w:hAnsi="Calibri" w:cs="Calibri"/>
        </w:rPr>
        <w:t xml:space="preserve">вляется администрацией  </w:t>
      </w:r>
      <w:proofErr w:type="spellStart"/>
      <w:r>
        <w:rPr>
          <w:rFonts w:ascii="Calibri" w:hAnsi="Calibri" w:cs="Calibri"/>
        </w:rPr>
        <w:t>Никулятского</w:t>
      </w:r>
      <w:proofErr w:type="spellEnd"/>
      <w:r>
        <w:rPr>
          <w:rFonts w:ascii="Calibri" w:hAnsi="Calibri" w:cs="Calibri"/>
        </w:rPr>
        <w:t xml:space="preserve"> сельского поселения  </w:t>
      </w:r>
      <w:proofErr w:type="spellStart"/>
      <w:r>
        <w:rPr>
          <w:rFonts w:ascii="Calibri" w:hAnsi="Calibri" w:cs="Calibri"/>
        </w:rPr>
        <w:t>Яранского</w:t>
      </w:r>
      <w:proofErr w:type="spellEnd"/>
      <w:r>
        <w:rPr>
          <w:rFonts w:ascii="Calibri" w:hAnsi="Calibri" w:cs="Calibri"/>
        </w:rPr>
        <w:t xml:space="preserve"> района</w:t>
      </w:r>
      <w:r w:rsidRPr="00C33CED">
        <w:rPr>
          <w:rFonts w:ascii="Calibri" w:hAnsi="Calibri" w:cs="Calibri"/>
        </w:rPr>
        <w:t xml:space="preserve"> Кировской области (далее - орган муниципального жилищного контроля).</w:t>
      </w:r>
    </w:p>
    <w:p w:rsidR="00820F23" w:rsidRPr="00C33CED" w:rsidRDefault="00820F23" w:rsidP="00820F23">
      <w:pPr>
        <w:widowControl w:val="0"/>
        <w:autoSpaceDE w:val="0"/>
        <w:autoSpaceDN w:val="0"/>
        <w:adjustRightInd w:val="0"/>
        <w:jc w:val="both"/>
        <w:rPr>
          <w:rFonts w:ascii="Calibri" w:hAnsi="Calibri" w:cs="Calibri"/>
        </w:rPr>
      </w:pPr>
    </w:p>
    <w:p w:rsidR="00820F23" w:rsidRPr="00C33CED" w:rsidRDefault="00820F23" w:rsidP="00820F23">
      <w:pPr>
        <w:widowControl w:val="0"/>
        <w:autoSpaceDE w:val="0"/>
        <w:autoSpaceDN w:val="0"/>
        <w:adjustRightInd w:val="0"/>
        <w:jc w:val="center"/>
        <w:outlineLvl w:val="1"/>
        <w:rPr>
          <w:rFonts w:ascii="Calibri" w:hAnsi="Calibri" w:cs="Calibri"/>
        </w:rPr>
      </w:pPr>
      <w:r w:rsidRPr="00C33CED">
        <w:rPr>
          <w:rFonts w:ascii="Calibri" w:hAnsi="Calibri" w:cs="Calibri"/>
        </w:rPr>
        <w:t>2. Цель и предмет муниципального жилищного контроля</w:t>
      </w:r>
    </w:p>
    <w:p w:rsidR="00820F23" w:rsidRPr="00C33CED" w:rsidRDefault="00820F23" w:rsidP="00820F23">
      <w:pPr>
        <w:widowControl w:val="0"/>
        <w:autoSpaceDE w:val="0"/>
        <w:autoSpaceDN w:val="0"/>
        <w:adjustRightInd w:val="0"/>
        <w:rPr>
          <w:rFonts w:ascii="Calibri" w:hAnsi="Calibri" w:cs="Calibri"/>
        </w:rPr>
      </w:pP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2.1. Целью муниципального жилищного контроля является предупреждение, выявление и пресечение нарушений юридическими лицами, индивидуальными предпринимателями, а также гражданами требований, установленных в отношении муниципального жилищного фонда федеральными законами, законами Кировской области, а также требований, установленных муниципальными правовыми актами муниципального образования.</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 xml:space="preserve">2.2. Предметом муниципального жилищного контроля является соблюдение юридическими лицами, индивидуальными предпринимателями, а также гражданами обязательных требований, установленных в отношении муниципального жилищного фонда федеральными законами, законами Кировской области (далее - обязательные требования), а также требований, установленных муниципальными правовыми актами муниципального образования (далее - требования, установленные муниципальными правовыми актами), </w:t>
      </w:r>
      <w:proofErr w:type="gramStart"/>
      <w:r w:rsidRPr="00C33CED">
        <w:rPr>
          <w:rFonts w:ascii="Calibri" w:hAnsi="Calibri" w:cs="Calibri"/>
        </w:rPr>
        <w:t>к</w:t>
      </w:r>
      <w:proofErr w:type="gramEnd"/>
      <w:r w:rsidRPr="00C33CED">
        <w:rPr>
          <w:rFonts w:ascii="Calibri" w:hAnsi="Calibri" w:cs="Calibri"/>
        </w:rPr>
        <w:t>:</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1) использованию и сохранности муниципального жилищного фонда, в том числе требований к жилым помещениям, их использованию и содержанию;</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2) использованию и содержанию общего имущества собственников помещений в многоквартирных домах, в которых имеются жилые помещения, находящиеся в собственности муниципального образования;</w:t>
      </w:r>
    </w:p>
    <w:p w:rsidR="00820F23" w:rsidRPr="00C33CED" w:rsidRDefault="00820F23" w:rsidP="00820F23">
      <w:pPr>
        <w:widowControl w:val="0"/>
        <w:autoSpaceDE w:val="0"/>
        <w:autoSpaceDN w:val="0"/>
        <w:adjustRightInd w:val="0"/>
        <w:ind w:firstLine="540"/>
        <w:jc w:val="both"/>
        <w:rPr>
          <w:rFonts w:ascii="Calibri" w:hAnsi="Calibri" w:cs="Calibri"/>
        </w:rPr>
      </w:pPr>
      <w:proofErr w:type="gramStart"/>
      <w:r w:rsidRPr="00C33CED">
        <w:rPr>
          <w:rFonts w:ascii="Calibri" w:hAnsi="Calibri" w:cs="Calibri"/>
        </w:rPr>
        <w:t>3)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которых имеются жилые помещения, находящиеся в собственности муниципального образования, по предоставлению коммунальных услуг пользователям находящихся в собственности муниципального образования жилых помещений в многоквартирных домах и жилых домах, находящихся в собственности муниципального образования;</w:t>
      </w:r>
      <w:proofErr w:type="gramEnd"/>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 xml:space="preserve">4) энергетической эффективности и оснащенности помещений в многоквартирных домах, в которых имеются жилые помещения, находящиеся в собственности </w:t>
      </w:r>
      <w:r w:rsidRPr="00C33CED">
        <w:rPr>
          <w:rFonts w:ascii="Calibri" w:hAnsi="Calibri" w:cs="Calibri"/>
        </w:rPr>
        <w:lastRenderedPageBreak/>
        <w:t>муниципального образования, и жилых домах, находящихся в собственности муниципального образования, приборами учета используемых энергетических ресурсов.</w:t>
      </w:r>
    </w:p>
    <w:p w:rsidR="00820F23" w:rsidRPr="00C33CED" w:rsidRDefault="00820F23" w:rsidP="00820F23">
      <w:pPr>
        <w:widowControl w:val="0"/>
        <w:autoSpaceDE w:val="0"/>
        <w:autoSpaceDN w:val="0"/>
        <w:adjustRightInd w:val="0"/>
        <w:jc w:val="both"/>
        <w:rPr>
          <w:rFonts w:ascii="Calibri" w:hAnsi="Calibri" w:cs="Calibri"/>
        </w:rPr>
      </w:pPr>
    </w:p>
    <w:p w:rsidR="00820F23" w:rsidRPr="00C33CED" w:rsidRDefault="00820F23" w:rsidP="00820F23">
      <w:pPr>
        <w:widowControl w:val="0"/>
        <w:autoSpaceDE w:val="0"/>
        <w:autoSpaceDN w:val="0"/>
        <w:adjustRightInd w:val="0"/>
        <w:jc w:val="center"/>
        <w:outlineLvl w:val="1"/>
        <w:rPr>
          <w:rFonts w:ascii="Calibri" w:hAnsi="Calibri" w:cs="Calibri"/>
        </w:rPr>
      </w:pPr>
      <w:r w:rsidRPr="00C33CED">
        <w:rPr>
          <w:rFonts w:ascii="Calibri" w:hAnsi="Calibri" w:cs="Calibri"/>
        </w:rPr>
        <w:t>3. Полномочия органа муниципального жилищного контроля</w:t>
      </w:r>
    </w:p>
    <w:p w:rsidR="00820F23" w:rsidRPr="00C33CED" w:rsidRDefault="00820F23" w:rsidP="00820F23">
      <w:pPr>
        <w:widowControl w:val="0"/>
        <w:autoSpaceDE w:val="0"/>
        <w:autoSpaceDN w:val="0"/>
        <w:adjustRightInd w:val="0"/>
        <w:jc w:val="center"/>
        <w:rPr>
          <w:rFonts w:ascii="Calibri" w:hAnsi="Calibri" w:cs="Calibri"/>
        </w:rPr>
      </w:pPr>
      <w:r w:rsidRPr="00C33CED">
        <w:rPr>
          <w:rFonts w:ascii="Calibri" w:hAnsi="Calibri" w:cs="Calibri"/>
        </w:rPr>
        <w:t>в сфере осуществления муниципального жилищного контроля</w:t>
      </w:r>
    </w:p>
    <w:p w:rsidR="00820F23" w:rsidRPr="00C33CED" w:rsidRDefault="00820F23" w:rsidP="00820F23">
      <w:pPr>
        <w:widowControl w:val="0"/>
        <w:autoSpaceDE w:val="0"/>
        <w:autoSpaceDN w:val="0"/>
        <w:adjustRightInd w:val="0"/>
        <w:jc w:val="center"/>
        <w:rPr>
          <w:rFonts w:ascii="Calibri" w:hAnsi="Calibri" w:cs="Calibri"/>
        </w:rPr>
      </w:pP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К полномочиям органа муниципального жилищного контроля в сфере осуществления муниципального жилищного контроля относятся:</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3.1. Организация и осуществление муниципального жилищного контроля на территории муниципального образования.</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3.2. Разработка административного регламента осуществления муниципального жилищного контроля.</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3.3. Организация и проведение мониторинга эффективности муниципального жилищного контроля, показатели и методика проведения которого утверждаются Правительством Российской Федерации.</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3.4. Осуществление иных предусмотренных федеральными законами, законами и иными нормативными правовыми актами Кировской области полномочий.</w:t>
      </w:r>
    </w:p>
    <w:p w:rsidR="00820F23" w:rsidRPr="00C33CED" w:rsidRDefault="00820F23" w:rsidP="00820F23">
      <w:pPr>
        <w:widowControl w:val="0"/>
        <w:autoSpaceDE w:val="0"/>
        <w:autoSpaceDN w:val="0"/>
        <w:adjustRightInd w:val="0"/>
        <w:ind w:firstLine="540"/>
        <w:jc w:val="both"/>
        <w:rPr>
          <w:rFonts w:ascii="Calibri" w:hAnsi="Calibri" w:cs="Calibri"/>
        </w:rPr>
      </w:pPr>
    </w:p>
    <w:p w:rsidR="00820F23" w:rsidRPr="00C33CED" w:rsidRDefault="00820F23" w:rsidP="00820F23">
      <w:pPr>
        <w:widowControl w:val="0"/>
        <w:autoSpaceDE w:val="0"/>
        <w:autoSpaceDN w:val="0"/>
        <w:adjustRightInd w:val="0"/>
        <w:jc w:val="center"/>
        <w:outlineLvl w:val="1"/>
        <w:rPr>
          <w:rFonts w:ascii="Calibri" w:hAnsi="Calibri" w:cs="Calibri"/>
        </w:rPr>
      </w:pPr>
      <w:r w:rsidRPr="00C33CED">
        <w:rPr>
          <w:rFonts w:ascii="Calibri" w:hAnsi="Calibri" w:cs="Calibri"/>
        </w:rPr>
        <w:t>4. Порядок организации муниципального жилищного контроля</w:t>
      </w:r>
    </w:p>
    <w:p w:rsidR="00820F23" w:rsidRPr="00C33CED" w:rsidRDefault="00820F23" w:rsidP="00820F23">
      <w:pPr>
        <w:widowControl w:val="0"/>
        <w:autoSpaceDE w:val="0"/>
        <w:autoSpaceDN w:val="0"/>
        <w:adjustRightInd w:val="0"/>
        <w:rPr>
          <w:rFonts w:ascii="Calibri" w:hAnsi="Calibri" w:cs="Calibri"/>
        </w:rPr>
      </w:pP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4.1. Муниципальный жилищный контроль осуществляется путем проведения плановых и внеплановых проверок. Проверки проводятся в форме документарной проверки и (или) выездной проверки.</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4.2. Проверки осуществляются на ос</w:t>
      </w:r>
      <w:r>
        <w:rPr>
          <w:rFonts w:ascii="Calibri" w:hAnsi="Calibri" w:cs="Calibri"/>
        </w:rPr>
        <w:t xml:space="preserve">новании распоряжения </w:t>
      </w:r>
      <w:r w:rsidRPr="00C33CED">
        <w:rPr>
          <w:rFonts w:ascii="Calibri" w:hAnsi="Calibri" w:cs="Calibri"/>
        </w:rPr>
        <w:t xml:space="preserve"> главы администрации муниципального образования (далее - распоряжение). Типовая форма </w:t>
      </w:r>
      <w:hyperlink r:id="rId10" w:history="1">
        <w:r w:rsidRPr="00C33CED">
          <w:rPr>
            <w:rFonts w:ascii="Calibri" w:hAnsi="Calibri" w:cs="Calibri"/>
          </w:rPr>
          <w:t>распоряжения</w:t>
        </w:r>
      </w:hyperlink>
      <w:r w:rsidRPr="00C33CED">
        <w:rPr>
          <w:rFonts w:ascii="Calibri" w:hAnsi="Calibri" w:cs="Calibri"/>
        </w:rPr>
        <w:t xml:space="preserve"> о проведении проверки юридического лица, индивидуального предпринимателя устанавливается Министерством экономического развития Российской Федерации.</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 xml:space="preserve">4.3. Плановые проверки юридических лиц, индивидуальных предпринимателей проводятся на основании ежегодного плана проведения плановых проверок, утвержденного муниципальным правовым актом администрации муниципального образования (далее - план проверок). Типовая форма </w:t>
      </w:r>
      <w:hyperlink r:id="rId11" w:history="1">
        <w:r w:rsidRPr="00C33CED">
          <w:rPr>
            <w:rFonts w:ascii="Calibri" w:hAnsi="Calibri" w:cs="Calibri"/>
          </w:rPr>
          <w:t>плана</w:t>
        </w:r>
      </w:hyperlink>
      <w:r w:rsidRPr="00C33CED">
        <w:rPr>
          <w:rFonts w:ascii="Calibri" w:hAnsi="Calibri" w:cs="Calibri"/>
        </w:rPr>
        <w:t xml:space="preserve"> проверок устанавливается Правительством Российской Федерации.</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4.4. Утвержденный план проверок доводится до сведения заинтересованных лиц посредством его размещения на официальном сайте муниципального образования либо иным доступным способом.</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 xml:space="preserve">4.5. Проект ежегодного плана проверок в срок до 1 сентября года, предшествующего году проведения плановых проверок, направляется в прокуратуру </w:t>
      </w:r>
      <w:proofErr w:type="spellStart"/>
      <w:r w:rsidRPr="00C33CED">
        <w:rPr>
          <w:rFonts w:ascii="Calibri" w:hAnsi="Calibri" w:cs="Calibri"/>
        </w:rPr>
        <w:t>Яранского</w:t>
      </w:r>
      <w:proofErr w:type="spellEnd"/>
      <w:r w:rsidRPr="00C33CED">
        <w:rPr>
          <w:rFonts w:ascii="Calibri" w:hAnsi="Calibri" w:cs="Calibri"/>
        </w:rPr>
        <w:t xml:space="preserve"> района.</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 xml:space="preserve">4.6. Прокуратура </w:t>
      </w:r>
      <w:proofErr w:type="spellStart"/>
      <w:r w:rsidRPr="00C33CED">
        <w:rPr>
          <w:rFonts w:ascii="Calibri" w:hAnsi="Calibri" w:cs="Calibri"/>
        </w:rPr>
        <w:t>Яранского</w:t>
      </w:r>
      <w:proofErr w:type="spellEnd"/>
      <w:r w:rsidRPr="00C33CED">
        <w:rPr>
          <w:rFonts w:ascii="Calibri" w:hAnsi="Calibri" w:cs="Calibri"/>
        </w:rPr>
        <w:t xml:space="preserve"> района рассматривает проект ежегодного плана проверок на предмет законности включения в них объектов муниципального жилищного контроля и в срок до 1 октября года, предшествующего году проведения проверок, вносит предложения администрации о проведении совместных плановых проверок.</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 xml:space="preserve">4.7. Предложения, указанные в </w:t>
      </w:r>
      <w:hyperlink w:anchor="Par69" w:history="1">
        <w:r w:rsidRPr="00C33CED">
          <w:rPr>
            <w:rFonts w:ascii="Calibri" w:hAnsi="Calibri" w:cs="Calibri"/>
          </w:rPr>
          <w:t>пункте 4.6</w:t>
        </w:r>
      </w:hyperlink>
      <w:r w:rsidRPr="00C33CED">
        <w:rPr>
          <w:rFonts w:ascii="Calibri" w:hAnsi="Calibri" w:cs="Calibri"/>
        </w:rPr>
        <w:t xml:space="preserve"> настоящего Порядка, рассматриваются, и по итогам их рассмотрения утвержденный ежегодный план проверок направляется в прокуратуру </w:t>
      </w:r>
      <w:proofErr w:type="spellStart"/>
      <w:r w:rsidRPr="00C33CED">
        <w:rPr>
          <w:rFonts w:ascii="Calibri" w:hAnsi="Calibri" w:cs="Calibri"/>
        </w:rPr>
        <w:t>Яранского</w:t>
      </w:r>
      <w:proofErr w:type="spellEnd"/>
      <w:r w:rsidRPr="00C33CED">
        <w:rPr>
          <w:rFonts w:ascii="Calibri" w:hAnsi="Calibri" w:cs="Calibri"/>
        </w:rPr>
        <w:t xml:space="preserve"> района в срок до 1 ноября года, предшествующего году проведения плановых проверок.</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4.8. Основанием для включения плановой проверки в ежегодный план проведения плановых проверо</w:t>
      </w:r>
      <w:r>
        <w:rPr>
          <w:rFonts w:ascii="Calibri" w:hAnsi="Calibri" w:cs="Calibri"/>
        </w:rPr>
        <w:t>к является истечение трех лет</w:t>
      </w:r>
      <w:r w:rsidRPr="00C33CED">
        <w:rPr>
          <w:rFonts w:ascii="Calibri" w:hAnsi="Calibri" w:cs="Calibri"/>
        </w:rPr>
        <w:t xml:space="preserve"> со дня:</w:t>
      </w:r>
    </w:p>
    <w:p w:rsidR="00820F23" w:rsidRDefault="00820F23" w:rsidP="00820F23">
      <w:pPr>
        <w:widowControl w:val="0"/>
        <w:autoSpaceDE w:val="0"/>
        <w:autoSpaceDN w:val="0"/>
        <w:adjustRightInd w:val="0"/>
        <w:ind w:firstLine="540"/>
        <w:jc w:val="both"/>
        <w:rPr>
          <w:rFonts w:ascii="Calibri" w:hAnsi="Calibri" w:cs="Calibri"/>
        </w:rPr>
      </w:pPr>
      <w:r>
        <w:rPr>
          <w:rFonts w:ascii="Calibri" w:hAnsi="Calibri" w:cs="Calibri"/>
        </w:rPr>
        <w:t>1) государственной регистрации юридического лица, индивидуального предпринимателя;</w:t>
      </w:r>
      <w:r w:rsidRPr="00C33CED">
        <w:rPr>
          <w:rFonts w:ascii="Calibri" w:hAnsi="Calibri" w:cs="Calibri"/>
        </w:rPr>
        <w:t xml:space="preserve"> </w:t>
      </w:r>
    </w:p>
    <w:p w:rsidR="00820F23" w:rsidRDefault="00820F23" w:rsidP="00820F23">
      <w:pPr>
        <w:widowControl w:val="0"/>
        <w:autoSpaceDE w:val="0"/>
        <w:autoSpaceDN w:val="0"/>
        <w:adjustRightInd w:val="0"/>
        <w:ind w:firstLine="540"/>
        <w:jc w:val="both"/>
        <w:rPr>
          <w:rFonts w:ascii="Calibri" w:hAnsi="Calibri" w:cs="Calibri"/>
        </w:rPr>
      </w:pPr>
      <w:proofErr w:type="gramStart"/>
      <w:r w:rsidRPr="00C33CED">
        <w:rPr>
          <w:rFonts w:ascii="Calibri" w:hAnsi="Calibri" w:cs="Calibri"/>
        </w:rPr>
        <w:t xml:space="preserve">2) окончания проведения последней плановой проверки юридического лица, </w:t>
      </w:r>
      <w:r>
        <w:rPr>
          <w:rFonts w:ascii="Calibri" w:hAnsi="Calibri" w:cs="Calibri"/>
        </w:rPr>
        <w:t>индивидуального предпринимателя;</w:t>
      </w:r>
      <w:proofErr w:type="gramEnd"/>
    </w:p>
    <w:p w:rsidR="00820F23" w:rsidRPr="00C33CED" w:rsidRDefault="00820F23" w:rsidP="00820F23">
      <w:pPr>
        <w:widowControl w:val="0"/>
        <w:autoSpaceDE w:val="0"/>
        <w:autoSpaceDN w:val="0"/>
        <w:adjustRightInd w:val="0"/>
        <w:ind w:firstLine="540"/>
        <w:jc w:val="both"/>
        <w:rPr>
          <w:rFonts w:ascii="Calibri" w:hAnsi="Calibri" w:cs="Calibri"/>
        </w:rPr>
      </w:pPr>
      <w:proofErr w:type="gramStart"/>
      <w:r>
        <w:rPr>
          <w:rFonts w:ascii="Calibri" w:hAnsi="Calibri" w:cs="Calibri"/>
        </w:rPr>
        <w:lastRenderedPageBreak/>
        <w:t>3) начала осуществления юридическим лицом, индивидуальным предпринимателем  предпринимательской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предоставленным в орган государственного жилищного надзора уведомлением о начале указанной деятельности.</w:t>
      </w:r>
      <w:proofErr w:type="gramEnd"/>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4.9. Основанием для проведения внеплановой проверки являются:</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федеральными законами и принимаемыми в соответствии с ними нормативными правовыми актами Российской Федерации, законами и иными нормативными правовыми актами Кировской области и (или) требований, установленных муниципальными правовыми актами;</w:t>
      </w:r>
    </w:p>
    <w:p w:rsidR="00820F23" w:rsidRPr="00C33CED" w:rsidRDefault="00820F23" w:rsidP="00820F23">
      <w:pPr>
        <w:widowControl w:val="0"/>
        <w:autoSpaceDE w:val="0"/>
        <w:autoSpaceDN w:val="0"/>
        <w:adjustRightInd w:val="0"/>
        <w:ind w:firstLine="540"/>
        <w:jc w:val="both"/>
        <w:rPr>
          <w:rFonts w:ascii="Calibri" w:hAnsi="Calibri" w:cs="Calibri"/>
        </w:rPr>
      </w:pPr>
      <w:bookmarkStart w:id="0" w:name="Par76"/>
      <w:bookmarkEnd w:id="0"/>
      <w:r w:rsidRPr="00C33CED">
        <w:rPr>
          <w:rFonts w:ascii="Calibri" w:hAnsi="Calibri" w:cs="Calibri"/>
        </w:rPr>
        <w:t>2)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в) нарушение прав потребителей (в случае обращения граждан, права которых нарушены);</w:t>
      </w:r>
    </w:p>
    <w:p w:rsidR="00820F23" w:rsidRPr="00C33CED" w:rsidRDefault="00820F23" w:rsidP="00820F23">
      <w:pPr>
        <w:widowControl w:val="0"/>
        <w:autoSpaceDE w:val="0"/>
        <w:autoSpaceDN w:val="0"/>
        <w:adjustRightInd w:val="0"/>
        <w:ind w:firstLine="540"/>
        <w:jc w:val="both"/>
        <w:rPr>
          <w:rFonts w:ascii="Calibri" w:hAnsi="Calibri" w:cs="Calibri"/>
        </w:rPr>
      </w:pPr>
      <w:bookmarkStart w:id="1" w:name="Par80"/>
      <w:bookmarkEnd w:id="1"/>
      <w:proofErr w:type="gramStart"/>
      <w:r w:rsidRPr="00C33CED">
        <w:rPr>
          <w:rFonts w:ascii="Calibri" w:hAnsi="Calibri" w:cs="Calibri"/>
        </w:rPr>
        <w:t>3)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w:t>
      </w:r>
      <w:proofErr w:type="gramEnd"/>
      <w:r w:rsidRPr="00C33CED">
        <w:rPr>
          <w:rFonts w:ascii="Calibri" w:hAnsi="Calibri" w:cs="Calibri"/>
        </w:rPr>
        <w:t xml:space="preserve">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w:t>
      </w:r>
      <w:hyperlink r:id="rId12" w:history="1">
        <w:r w:rsidRPr="00C33CED">
          <w:rPr>
            <w:rFonts w:ascii="Calibri" w:hAnsi="Calibri" w:cs="Calibri"/>
          </w:rPr>
          <w:t>частью 2 статьи 162</w:t>
        </w:r>
      </w:hyperlink>
      <w:r w:rsidRPr="00C33CED">
        <w:rPr>
          <w:rFonts w:ascii="Calibri" w:hAnsi="Calibri" w:cs="Calibri"/>
        </w:rPr>
        <w:t xml:space="preserve"> Жилищного кодекса Российской Федерации.</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 xml:space="preserve">4.10. Внеплановая проверка проводится по основаниям, указанным в </w:t>
      </w:r>
      <w:hyperlink w:anchor="Par76" w:history="1">
        <w:r w:rsidRPr="00C33CED">
          <w:rPr>
            <w:rFonts w:ascii="Calibri" w:hAnsi="Calibri" w:cs="Calibri"/>
          </w:rPr>
          <w:t>подпункте 2 пункта 4.9</w:t>
        </w:r>
      </w:hyperlink>
      <w:r w:rsidRPr="00C33CED">
        <w:rPr>
          <w:rFonts w:ascii="Calibri" w:hAnsi="Calibri" w:cs="Calibri"/>
        </w:rPr>
        <w:t xml:space="preserve"> настоящего Порядка, после согласования с прокуратурой </w:t>
      </w:r>
      <w:proofErr w:type="spellStart"/>
      <w:r w:rsidRPr="00C33CED">
        <w:rPr>
          <w:rFonts w:ascii="Calibri" w:hAnsi="Calibri" w:cs="Calibri"/>
        </w:rPr>
        <w:t>Яранского</w:t>
      </w:r>
      <w:proofErr w:type="spellEnd"/>
      <w:r w:rsidRPr="00C33CED">
        <w:rPr>
          <w:rFonts w:ascii="Calibri" w:hAnsi="Calibri" w:cs="Calibri"/>
        </w:rPr>
        <w:t xml:space="preserve"> района.</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 xml:space="preserve">Внеплановая проверка проводится по основаниям, указанным в </w:t>
      </w:r>
      <w:hyperlink w:anchor="Par80" w:history="1">
        <w:r w:rsidRPr="00C33CED">
          <w:rPr>
            <w:rFonts w:ascii="Calibri" w:hAnsi="Calibri" w:cs="Calibri"/>
          </w:rPr>
          <w:t>подпункте 3 пункта 4.9</w:t>
        </w:r>
      </w:hyperlink>
      <w:r w:rsidRPr="00C33CED">
        <w:rPr>
          <w:rFonts w:ascii="Calibri" w:hAnsi="Calibri" w:cs="Calibri"/>
        </w:rPr>
        <w:t xml:space="preserve"> настоящего Порядка, без согласования с прокуратурой </w:t>
      </w:r>
      <w:proofErr w:type="spellStart"/>
      <w:r w:rsidRPr="00C33CED">
        <w:rPr>
          <w:rFonts w:ascii="Calibri" w:hAnsi="Calibri" w:cs="Calibri"/>
        </w:rPr>
        <w:t>Яранского</w:t>
      </w:r>
      <w:proofErr w:type="spellEnd"/>
      <w:r w:rsidRPr="00C33CED">
        <w:rPr>
          <w:rFonts w:ascii="Calibri" w:hAnsi="Calibri" w:cs="Calibri"/>
        </w:rPr>
        <w:t xml:space="preserve"> района и без предварительного уведомления проверяемой организации о проведении такой проверки.</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 xml:space="preserve">4.11. </w:t>
      </w:r>
      <w:proofErr w:type="gramStart"/>
      <w:r w:rsidRPr="00C33CED">
        <w:rPr>
          <w:rFonts w:ascii="Calibri" w:hAnsi="Calibri" w:cs="Calibri"/>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roofErr w:type="gramEnd"/>
      <w:r w:rsidRPr="00C33CED">
        <w:rPr>
          <w:rFonts w:ascii="Calibri" w:hAnsi="Calibri" w:cs="Calibri"/>
        </w:rPr>
        <w:t xml:space="preserve">, </w:t>
      </w:r>
      <w:proofErr w:type="gramStart"/>
      <w:r w:rsidRPr="00C33CED">
        <w:rPr>
          <w:rFonts w:ascii="Calibri" w:hAnsi="Calibri" w:cs="Calibri"/>
        </w:rPr>
        <w:t xml:space="preserve">орган муниципального жилищного контроля вправе приступить к проведению внеплановой </w:t>
      </w:r>
      <w:r w:rsidRPr="00C33CED">
        <w:rPr>
          <w:rFonts w:ascii="Calibri" w:hAnsi="Calibri" w:cs="Calibri"/>
        </w:rPr>
        <w:lastRenderedPageBreak/>
        <w:t xml:space="preserve">проверки незамедлительно с извещением прокуратуры </w:t>
      </w:r>
      <w:proofErr w:type="spellStart"/>
      <w:r w:rsidRPr="00C33CED">
        <w:rPr>
          <w:rFonts w:ascii="Calibri" w:hAnsi="Calibri" w:cs="Calibri"/>
        </w:rPr>
        <w:t>Яранского</w:t>
      </w:r>
      <w:proofErr w:type="spellEnd"/>
      <w:r w:rsidRPr="00C33CED">
        <w:rPr>
          <w:rFonts w:ascii="Calibri" w:hAnsi="Calibri" w:cs="Calibri"/>
        </w:rPr>
        <w:t xml:space="preserve"> района о проведении мероприятий по контролю посредством направления документов, предусмотренных </w:t>
      </w:r>
      <w:hyperlink r:id="rId13" w:history="1">
        <w:r w:rsidRPr="00C33CED">
          <w:rPr>
            <w:rFonts w:ascii="Calibri" w:hAnsi="Calibri" w:cs="Calibri"/>
          </w:rPr>
          <w:t>частями 6</w:t>
        </w:r>
      </w:hyperlink>
      <w:r w:rsidRPr="00C33CED">
        <w:rPr>
          <w:rFonts w:ascii="Calibri" w:hAnsi="Calibri" w:cs="Calibri"/>
        </w:rPr>
        <w:t xml:space="preserve"> и </w:t>
      </w:r>
      <w:hyperlink r:id="rId14" w:history="1">
        <w:r w:rsidRPr="00C33CED">
          <w:rPr>
            <w:rFonts w:ascii="Calibri" w:hAnsi="Calibri" w:cs="Calibri"/>
          </w:rPr>
          <w:t>7 статьи 10</w:t>
        </w:r>
      </w:hyperlink>
      <w:r w:rsidRPr="00C33CED">
        <w:rPr>
          <w:rFonts w:ascii="Calibri" w:hAnsi="Calibri" w:cs="Calibri"/>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в прокуратуру</w:t>
      </w:r>
      <w:proofErr w:type="gramEnd"/>
      <w:r w:rsidRPr="00C33CED">
        <w:rPr>
          <w:rFonts w:ascii="Calibri" w:hAnsi="Calibri" w:cs="Calibri"/>
        </w:rPr>
        <w:t xml:space="preserve"> </w:t>
      </w:r>
      <w:proofErr w:type="spellStart"/>
      <w:r w:rsidRPr="00C33CED">
        <w:rPr>
          <w:rFonts w:ascii="Calibri" w:hAnsi="Calibri" w:cs="Calibri"/>
        </w:rPr>
        <w:t>Яранского</w:t>
      </w:r>
      <w:proofErr w:type="spellEnd"/>
      <w:r w:rsidRPr="00C33CED">
        <w:rPr>
          <w:rFonts w:ascii="Calibri" w:hAnsi="Calibri" w:cs="Calibri"/>
        </w:rPr>
        <w:t xml:space="preserve"> района в течение двадцати четырех часов.</w:t>
      </w:r>
    </w:p>
    <w:p w:rsidR="00820F23" w:rsidRPr="00C33CED" w:rsidRDefault="00820F23" w:rsidP="00820F23">
      <w:pPr>
        <w:widowControl w:val="0"/>
        <w:autoSpaceDE w:val="0"/>
        <w:autoSpaceDN w:val="0"/>
        <w:adjustRightInd w:val="0"/>
        <w:ind w:firstLine="540"/>
        <w:jc w:val="both"/>
        <w:rPr>
          <w:rFonts w:ascii="Calibri" w:hAnsi="Calibri" w:cs="Calibri"/>
        </w:rPr>
      </w:pPr>
    </w:p>
    <w:p w:rsidR="00820F23" w:rsidRPr="00C33CED" w:rsidRDefault="00820F23" w:rsidP="00820F23">
      <w:pPr>
        <w:widowControl w:val="0"/>
        <w:autoSpaceDE w:val="0"/>
        <w:autoSpaceDN w:val="0"/>
        <w:adjustRightInd w:val="0"/>
        <w:jc w:val="center"/>
        <w:outlineLvl w:val="1"/>
        <w:rPr>
          <w:rFonts w:ascii="Calibri" w:hAnsi="Calibri" w:cs="Calibri"/>
        </w:rPr>
      </w:pPr>
      <w:r w:rsidRPr="00C33CED">
        <w:rPr>
          <w:rFonts w:ascii="Calibri" w:hAnsi="Calibri" w:cs="Calibri"/>
        </w:rPr>
        <w:t>5. Порядок осуществления муниципального жилищного контроля</w:t>
      </w:r>
    </w:p>
    <w:p w:rsidR="00820F23" w:rsidRPr="00C33CED" w:rsidRDefault="00820F23" w:rsidP="00820F23">
      <w:pPr>
        <w:widowControl w:val="0"/>
        <w:autoSpaceDE w:val="0"/>
        <w:autoSpaceDN w:val="0"/>
        <w:adjustRightInd w:val="0"/>
        <w:ind w:firstLine="540"/>
        <w:jc w:val="both"/>
        <w:rPr>
          <w:rFonts w:ascii="Calibri" w:hAnsi="Calibri" w:cs="Calibri"/>
        </w:rPr>
      </w:pP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5.1. 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 xml:space="preserve">5.2. О проведении внеплановой проверки, за исключением внеплановой выездной проверки юридического лица, индивидуального предпринимателя, основания проведения которой указаны в </w:t>
      </w:r>
      <w:hyperlink r:id="rId15" w:history="1">
        <w:r w:rsidRPr="00C33CED">
          <w:rPr>
            <w:rFonts w:ascii="Calibri" w:hAnsi="Calibri" w:cs="Calibri"/>
          </w:rPr>
          <w:t>пункте 2 части 2 статьи 10</w:t>
        </w:r>
      </w:hyperlink>
      <w:r w:rsidRPr="00C33CED">
        <w:rPr>
          <w:rFonts w:ascii="Calibri" w:hAnsi="Calibri" w:cs="Calibri"/>
        </w:rPr>
        <w:t xml:space="preserve"> Федерального закона N 294-ФЗ,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820F23" w:rsidRPr="00C33CED" w:rsidRDefault="00820F23" w:rsidP="00820F23">
      <w:pPr>
        <w:widowControl w:val="0"/>
        <w:autoSpaceDE w:val="0"/>
        <w:autoSpaceDN w:val="0"/>
        <w:adjustRightInd w:val="0"/>
        <w:ind w:firstLine="540"/>
        <w:jc w:val="both"/>
        <w:rPr>
          <w:rFonts w:ascii="Calibri" w:hAnsi="Calibri" w:cs="Calibri"/>
        </w:rPr>
      </w:pPr>
      <w:proofErr w:type="gramStart"/>
      <w:r w:rsidRPr="00C33CED">
        <w:rPr>
          <w:rFonts w:ascii="Calibri" w:hAnsi="Calibri" w:cs="Calibri"/>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r w:rsidRPr="00C33CED">
        <w:rPr>
          <w:rFonts w:ascii="Calibri" w:hAnsi="Calibri" w:cs="Calibri"/>
        </w:rPr>
        <w:t>.</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5.3. Срок проведения проверок в отношении юридических лиц, индивидуальных предпринимателей не может превышать двадцати рабочих дней.</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 xml:space="preserve">5.4.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33CED">
        <w:rPr>
          <w:rFonts w:ascii="Calibri" w:hAnsi="Calibri" w:cs="Calibri"/>
        </w:rPr>
        <w:t>микропредприятия</w:t>
      </w:r>
      <w:proofErr w:type="spellEnd"/>
      <w:r w:rsidRPr="00C33CED">
        <w:rPr>
          <w:rFonts w:ascii="Calibri" w:hAnsi="Calibri" w:cs="Calibri"/>
        </w:rPr>
        <w:t xml:space="preserve"> в год.</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 xml:space="preserve">5.5.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w:t>
      </w:r>
      <w:proofErr w:type="spellStart"/>
      <w:r w:rsidRPr="00C33CED">
        <w:rPr>
          <w:rFonts w:ascii="Calibri" w:hAnsi="Calibri" w:cs="Calibri"/>
        </w:rPr>
        <w:t>микропредприятий</w:t>
      </w:r>
      <w:proofErr w:type="spellEnd"/>
      <w:r w:rsidRPr="00C33CED">
        <w:rPr>
          <w:rFonts w:ascii="Calibri" w:hAnsi="Calibri" w:cs="Calibri"/>
        </w:rPr>
        <w:t xml:space="preserve"> - не более чем на пятнадцать часов.</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5.6. По результатам проверки орган муниципального жилищного контроля составляет:</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 xml:space="preserve">- </w:t>
      </w:r>
      <w:hyperlink r:id="rId16" w:history="1">
        <w:r w:rsidRPr="00C33CED">
          <w:rPr>
            <w:rFonts w:ascii="Calibri" w:hAnsi="Calibri" w:cs="Calibri"/>
          </w:rPr>
          <w:t>акт</w:t>
        </w:r>
      </w:hyperlink>
      <w:r w:rsidRPr="00C33CED">
        <w:rPr>
          <w:rFonts w:ascii="Calibri" w:hAnsi="Calibri" w:cs="Calibri"/>
        </w:rPr>
        <w:t xml:space="preserve"> проверки в отношении юридических лиц и индивидуальных предпринимателей в соответствии с формой, установленной законодательством Российской Федерации.</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 xml:space="preserve">5.7. Орган муниципального жилищного контроля ведет учет проверок путем осуществления записи о проведенных проверках в </w:t>
      </w:r>
      <w:hyperlink r:id="rId17" w:history="1">
        <w:r w:rsidRPr="00C33CED">
          <w:rPr>
            <w:rFonts w:ascii="Calibri" w:hAnsi="Calibri" w:cs="Calibri"/>
          </w:rPr>
          <w:t>журнале</w:t>
        </w:r>
      </w:hyperlink>
      <w:r w:rsidRPr="00C33CED">
        <w:rPr>
          <w:rFonts w:ascii="Calibri" w:hAnsi="Calibri" w:cs="Calibri"/>
        </w:rPr>
        <w:t xml:space="preserve"> учета проверок.</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5.8. Орган муниципального жилищного контроля осуществляет взаимодействие с органом государственного жилищного надзора в соответствии с административным регламентом взаимодействия органа государственного жилищного надзора с органами муниципального жилищного контроля.</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5.9. Орган муниципального жилищного контроля, осуществляя функции взаимодействия с органом государственного жилищного надзора:</w:t>
      </w:r>
    </w:p>
    <w:p w:rsidR="00820F23" w:rsidRPr="00C33CED" w:rsidRDefault="00820F23" w:rsidP="00820F23">
      <w:pPr>
        <w:widowControl w:val="0"/>
        <w:autoSpaceDE w:val="0"/>
        <w:autoSpaceDN w:val="0"/>
        <w:adjustRightInd w:val="0"/>
        <w:ind w:firstLine="540"/>
        <w:jc w:val="both"/>
        <w:rPr>
          <w:rFonts w:ascii="Calibri" w:hAnsi="Calibri" w:cs="Calibri"/>
        </w:rPr>
      </w:pPr>
      <w:proofErr w:type="gramStart"/>
      <w:r w:rsidRPr="00C33CED">
        <w:rPr>
          <w:rFonts w:ascii="Calibri" w:hAnsi="Calibri" w:cs="Calibri"/>
        </w:rPr>
        <w:t>- информирует орган государственного жилищного надзора о муниципальных правовых актах по вопросам организации и осуществления муниципального жилищного контроля;</w:t>
      </w:r>
      <w:proofErr w:type="gramEnd"/>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lastRenderedPageBreak/>
        <w:t>- информирует орган государственного жилищного надзора о результатах проводимых проверок, состоянии соблюдения законодательства Российской Федерации и законодательства Кировской области в сфере жилищных отношений в муниципальном образовании и об эффективности муниципального жилищного контроля в муниципальном образовании;</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 вносит предложения о проведении совместных плановых проверок;</w:t>
      </w:r>
    </w:p>
    <w:p w:rsidR="00820F23" w:rsidRPr="00C33CED" w:rsidRDefault="00820F23" w:rsidP="00820F23">
      <w:pPr>
        <w:widowControl w:val="0"/>
        <w:autoSpaceDE w:val="0"/>
        <w:autoSpaceDN w:val="0"/>
        <w:adjustRightInd w:val="0"/>
        <w:ind w:firstLine="540"/>
        <w:jc w:val="both"/>
        <w:rPr>
          <w:rFonts w:ascii="Calibri" w:hAnsi="Calibri" w:cs="Calibri"/>
        </w:rPr>
      </w:pPr>
      <w:r w:rsidRPr="00C33CED">
        <w:rPr>
          <w:rFonts w:ascii="Calibri" w:hAnsi="Calibri" w:cs="Calibri"/>
        </w:rPr>
        <w:t>- подготавливает в установленном порядке предложения о совершенствовании законодательства Российской Федерации и законодательства Кировской области в части организации и осуществления регионального государственного жилищного надзора, муниципального жилищного контроля.</w:t>
      </w:r>
    </w:p>
    <w:p w:rsidR="00820F23" w:rsidRDefault="00820F23" w:rsidP="00820F23">
      <w:pPr>
        <w:widowControl w:val="0"/>
        <w:autoSpaceDE w:val="0"/>
        <w:autoSpaceDN w:val="0"/>
        <w:adjustRightInd w:val="0"/>
        <w:jc w:val="both"/>
      </w:pPr>
    </w:p>
    <w:p w:rsidR="00820F23" w:rsidRDefault="00820F23" w:rsidP="00820F23">
      <w:pPr>
        <w:widowControl w:val="0"/>
        <w:autoSpaceDE w:val="0"/>
        <w:autoSpaceDN w:val="0"/>
        <w:adjustRightInd w:val="0"/>
        <w:jc w:val="both"/>
      </w:pPr>
    </w:p>
    <w:p w:rsidR="00820F23" w:rsidRDefault="00820F23" w:rsidP="00820F23">
      <w:pPr>
        <w:widowControl w:val="0"/>
        <w:autoSpaceDE w:val="0"/>
        <w:autoSpaceDN w:val="0"/>
        <w:adjustRightInd w:val="0"/>
        <w:jc w:val="both"/>
      </w:pPr>
    </w:p>
    <w:p w:rsidR="00820F23" w:rsidRDefault="00820F23" w:rsidP="00820F23">
      <w:pPr>
        <w:spacing w:after="120"/>
        <w:jc w:val="right"/>
      </w:pPr>
      <w:r>
        <w:t>Приложение 1</w:t>
      </w:r>
    </w:p>
    <w:p w:rsidR="00820F23" w:rsidRDefault="00820F23" w:rsidP="00820F23">
      <w:pPr>
        <w:spacing w:after="120"/>
        <w:jc w:val="right"/>
        <w:rPr>
          <w:sz w:val="16"/>
          <w:szCs w:val="16"/>
        </w:rPr>
      </w:pPr>
      <w:r>
        <w:rPr>
          <w:sz w:val="16"/>
          <w:szCs w:val="16"/>
        </w:rPr>
        <w:t>(в ред. Приказа Минэкономразвития РФ</w:t>
      </w:r>
      <w:r>
        <w:rPr>
          <w:sz w:val="16"/>
          <w:szCs w:val="16"/>
        </w:rPr>
        <w:br/>
        <w:t>от 30.09.2011 № 532)</w:t>
      </w:r>
    </w:p>
    <w:p w:rsidR="00820F23" w:rsidRDefault="00820F23" w:rsidP="00820F23">
      <w:pPr>
        <w:jc w:val="right"/>
      </w:pPr>
      <w:r>
        <w:t>(Типовая форма)</w:t>
      </w:r>
    </w:p>
    <w:p w:rsidR="00820F23" w:rsidRDefault="00820F23" w:rsidP="00820F23">
      <w:pPr>
        <w:spacing w:before="120"/>
        <w:jc w:val="center"/>
      </w:pPr>
    </w:p>
    <w:p w:rsidR="00820F23" w:rsidRDefault="00820F23" w:rsidP="00820F23">
      <w:pPr>
        <w:pBdr>
          <w:top w:val="single" w:sz="4" w:space="1" w:color="auto"/>
        </w:pBdr>
        <w:jc w:val="center"/>
      </w:pPr>
      <w:r>
        <w:t>(наименование органа государственного контроля (надзора) или органа муниципального контроля)</w:t>
      </w:r>
    </w:p>
    <w:p w:rsidR="00820F23" w:rsidRDefault="00820F23" w:rsidP="00820F23">
      <w:pPr>
        <w:spacing w:before="240"/>
        <w:jc w:val="center"/>
        <w:rPr>
          <w:sz w:val="26"/>
          <w:szCs w:val="26"/>
        </w:rPr>
      </w:pPr>
      <w:r>
        <w:rPr>
          <w:b/>
          <w:bCs/>
          <w:sz w:val="26"/>
          <w:szCs w:val="26"/>
        </w:rPr>
        <w:t>РАСПОРЯЖЕНИЕ (ПРИКАЗ)</w:t>
      </w:r>
      <w:r>
        <w:rPr>
          <w:b/>
          <w:bCs/>
          <w:sz w:val="26"/>
          <w:szCs w:val="26"/>
        </w:rPr>
        <w:br/>
      </w:r>
      <w:r>
        <w:rPr>
          <w:sz w:val="26"/>
          <w:szCs w:val="26"/>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820F23" w:rsidTr="007C0A1D">
        <w:trPr>
          <w:jc w:val="center"/>
        </w:trPr>
        <w:tc>
          <w:tcPr>
            <w:tcW w:w="1701" w:type="dxa"/>
            <w:tcBorders>
              <w:top w:val="nil"/>
              <w:left w:val="nil"/>
              <w:bottom w:val="nil"/>
              <w:right w:val="nil"/>
            </w:tcBorders>
            <w:vAlign w:val="bottom"/>
          </w:tcPr>
          <w:p w:rsidR="00820F23" w:rsidRDefault="00820F23" w:rsidP="007C0A1D">
            <w:pPr>
              <w:ind w:right="57"/>
              <w:jc w:val="right"/>
              <w:rPr>
                <w:sz w:val="26"/>
                <w:szCs w:val="26"/>
              </w:rPr>
            </w:pPr>
            <w:r>
              <w:rPr>
                <w:sz w:val="26"/>
                <w:szCs w:val="26"/>
              </w:rPr>
              <w:t>о проведении</w:t>
            </w:r>
          </w:p>
        </w:tc>
        <w:tc>
          <w:tcPr>
            <w:tcW w:w="6606" w:type="dxa"/>
            <w:tcBorders>
              <w:top w:val="nil"/>
              <w:left w:val="nil"/>
              <w:bottom w:val="single" w:sz="4" w:space="0" w:color="auto"/>
              <w:right w:val="nil"/>
            </w:tcBorders>
            <w:vAlign w:val="bottom"/>
          </w:tcPr>
          <w:p w:rsidR="00820F23" w:rsidRDefault="00820F23" w:rsidP="007C0A1D">
            <w:pPr>
              <w:jc w:val="center"/>
              <w:rPr>
                <w:sz w:val="26"/>
                <w:szCs w:val="26"/>
              </w:rPr>
            </w:pPr>
          </w:p>
        </w:tc>
        <w:tc>
          <w:tcPr>
            <w:tcW w:w="1272" w:type="dxa"/>
            <w:tcBorders>
              <w:top w:val="nil"/>
              <w:left w:val="nil"/>
              <w:bottom w:val="nil"/>
              <w:right w:val="nil"/>
            </w:tcBorders>
            <w:vAlign w:val="bottom"/>
          </w:tcPr>
          <w:p w:rsidR="00820F23" w:rsidRDefault="00820F23" w:rsidP="007C0A1D">
            <w:pPr>
              <w:ind w:left="57"/>
              <w:rPr>
                <w:sz w:val="26"/>
                <w:szCs w:val="26"/>
              </w:rPr>
            </w:pPr>
            <w:r>
              <w:rPr>
                <w:sz w:val="26"/>
                <w:szCs w:val="26"/>
              </w:rPr>
              <w:t>проверки</w:t>
            </w:r>
          </w:p>
        </w:tc>
      </w:tr>
      <w:tr w:rsidR="00820F23" w:rsidTr="007C0A1D">
        <w:trPr>
          <w:jc w:val="center"/>
        </w:trPr>
        <w:tc>
          <w:tcPr>
            <w:tcW w:w="1701" w:type="dxa"/>
            <w:tcBorders>
              <w:top w:val="nil"/>
              <w:left w:val="nil"/>
              <w:bottom w:val="nil"/>
              <w:right w:val="nil"/>
            </w:tcBorders>
          </w:tcPr>
          <w:p w:rsidR="00820F23" w:rsidRDefault="00820F23" w:rsidP="007C0A1D"/>
        </w:tc>
        <w:tc>
          <w:tcPr>
            <w:tcW w:w="6606" w:type="dxa"/>
            <w:tcBorders>
              <w:top w:val="nil"/>
              <w:left w:val="nil"/>
              <w:bottom w:val="nil"/>
              <w:right w:val="nil"/>
            </w:tcBorders>
          </w:tcPr>
          <w:p w:rsidR="00820F23" w:rsidRDefault="00820F23" w:rsidP="007C0A1D">
            <w:pPr>
              <w:jc w:val="center"/>
            </w:pPr>
            <w:r>
              <w:t>(плановой/внеплановой, документарной/выездной)</w:t>
            </w:r>
          </w:p>
        </w:tc>
        <w:tc>
          <w:tcPr>
            <w:tcW w:w="1272" w:type="dxa"/>
            <w:tcBorders>
              <w:top w:val="nil"/>
              <w:left w:val="nil"/>
              <w:bottom w:val="nil"/>
              <w:right w:val="nil"/>
            </w:tcBorders>
          </w:tcPr>
          <w:p w:rsidR="00820F23" w:rsidRDefault="00820F23" w:rsidP="007C0A1D"/>
        </w:tc>
      </w:tr>
    </w:tbl>
    <w:p w:rsidR="00820F23" w:rsidRDefault="00820F23" w:rsidP="00820F23">
      <w:pPr>
        <w:jc w:val="center"/>
        <w:rPr>
          <w:sz w:val="26"/>
          <w:szCs w:val="26"/>
        </w:rPr>
      </w:pPr>
      <w:r>
        <w:rPr>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820F23" w:rsidTr="007C0A1D">
        <w:trPr>
          <w:cantSplit/>
          <w:jc w:val="center"/>
        </w:trPr>
        <w:tc>
          <w:tcPr>
            <w:tcW w:w="510" w:type="dxa"/>
            <w:tcBorders>
              <w:top w:val="nil"/>
              <w:left w:val="nil"/>
              <w:bottom w:val="nil"/>
              <w:right w:val="nil"/>
            </w:tcBorders>
            <w:vAlign w:val="bottom"/>
          </w:tcPr>
          <w:p w:rsidR="00820F23" w:rsidRDefault="00820F23" w:rsidP="007C0A1D">
            <w:pPr>
              <w:jc w:val="right"/>
              <w:rPr>
                <w:sz w:val="26"/>
                <w:szCs w:val="26"/>
              </w:rPr>
            </w:pPr>
            <w:r>
              <w:rPr>
                <w:sz w:val="26"/>
                <w:szCs w:val="26"/>
              </w:rPr>
              <w:t>от “</w:t>
            </w:r>
          </w:p>
        </w:tc>
        <w:tc>
          <w:tcPr>
            <w:tcW w:w="454" w:type="dxa"/>
            <w:tcBorders>
              <w:top w:val="nil"/>
              <w:left w:val="nil"/>
              <w:bottom w:val="single" w:sz="4" w:space="0" w:color="auto"/>
              <w:right w:val="nil"/>
            </w:tcBorders>
            <w:vAlign w:val="bottom"/>
          </w:tcPr>
          <w:p w:rsidR="00820F23" w:rsidRDefault="00820F23" w:rsidP="007C0A1D">
            <w:pPr>
              <w:jc w:val="center"/>
              <w:rPr>
                <w:sz w:val="26"/>
                <w:szCs w:val="26"/>
              </w:rPr>
            </w:pPr>
          </w:p>
        </w:tc>
        <w:tc>
          <w:tcPr>
            <w:tcW w:w="255" w:type="dxa"/>
            <w:tcBorders>
              <w:top w:val="nil"/>
              <w:left w:val="nil"/>
              <w:bottom w:val="nil"/>
              <w:right w:val="nil"/>
            </w:tcBorders>
            <w:vAlign w:val="bottom"/>
          </w:tcPr>
          <w:p w:rsidR="00820F23" w:rsidRDefault="00820F23" w:rsidP="007C0A1D">
            <w:pPr>
              <w:rPr>
                <w:sz w:val="26"/>
                <w:szCs w:val="26"/>
              </w:rPr>
            </w:pPr>
            <w:r>
              <w:rPr>
                <w:sz w:val="26"/>
                <w:szCs w:val="26"/>
              </w:rPr>
              <w:t>”</w:t>
            </w:r>
          </w:p>
        </w:tc>
        <w:tc>
          <w:tcPr>
            <w:tcW w:w="1361" w:type="dxa"/>
            <w:tcBorders>
              <w:top w:val="nil"/>
              <w:left w:val="nil"/>
              <w:bottom w:val="single" w:sz="4" w:space="0" w:color="auto"/>
              <w:right w:val="nil"/>
            </w:tcBorders>
            <w:vAlign w:val="bottom"/>
          </w:tcPr>
          <w:p w:rsidR="00820F23" w:rsidRDefault="00820F23" w:rsidP="007C0A1D">
            <w:pPr>
              <w:jc w:val="center"/>
              <w:rPr>
                <w:sz w:val="26"/>
                <w:szCs w:val="26"/>
              </w:rPr>
            </w:pPr>
          </w:p>
        </w:tc>
        <w:tc>
          <w:tcPr>
            <w:tcW w:w="113" w:type="dxa"/>
            <w:tcBorders>
              <w:top w:val="nil"/>
              <w:left w:val="nil"/>
              <w:bottom w:val="nil"/>
              <w:right w:val="nil"/>
            </w:tcBorders>
            <w:vAlign w:val="bottom"/>
          </w:tcPr>
          <w:p w:rsidR="00820F23" w:rsidRDefault="00820F23" w:rsidP="007C0A1D">
            <w:pPr>
              <w:jc w:val="center"/>
              <w:rPr>
                <w:sz w:val="26"/>
                <w:szCs w:val="26"/>
              </w:rPr>
            </w:pPr>
          </w:p>
        </w:tc>
        <w:tc>
          <w:tcPr>
            <w:tcW w:w="737" w:type="dxa"/>
            <w:tcBorders>
              <w:top w:val="nil"/>
              <w:left w:val="nil"/>
              <w:bottom w:val="single" w:sz="4" w:space="0" w:color="auto"/>
              <w:right w:val="nil"/>
            </w:tcBorders>
            <w:vAlign w:val="bottom"/>
          </w:tcPr>
          <w:p w:rsidR="00820F23" w:rsidRDefault="00820F23" w:rsidP="007C0A1D">
            <w:pPr>
              <w:jc w:val="center"/>
              <w:rPr>
                <w:sz w:val="26"/>
                <w:szCs w:val="26"/>
              </w:rPr>
            </w:pPr>
          </w:p>
        </w:tc>
        <w:tc>
          <w:tcPr>
            <w:tcW w:w="680" w:type="dxa"/>
            <w:tcBorders>
              <w:top w:val="nil"/>
              <w:left w:val="nil"/>
              <w:bottom w:val="nil"/>
              <w:right w:val="nil"/>
            </w:tcBorders>
            <w:vAlign w:val="bottom"/>
          </w:tcPr>
          <w:p w:rsidR="00820F23" w:rsidRDefault="00820F23" w:rsidP="007C0A1D">
            <w:pPr>
              <w:jc w:val="center"/>
              <w:rPr>
                <w:sz w:val="26"/>
                <w:szCs w:val="26"/>
              </w:rPr>
            </w:pPr>
            <w:proofErr w:type="gramStart"/>
            <w:r>
              <w:rPr>
                <w:sz w:val="26"/>
                <w:szCs w:val="26"/>
              </w:rPr>
              <w:t>г</w:t>
            </w:r>
            <w:proofErr w:type="gramEnd"/>
            <w:r>
              <w:rPr>
                <w:sz w:val="26"/>
                <w:szCs w:val="26"/>
              </w:rPr>
              <w:t>. №</w:t>
            </w:r>
          </w:p>
        </w:tc>
        <w:tc>
          <w:tcPr>
            <w:tcW w:w="678" w:type="dxa"/>
            <w:tcBorders>
              <w:top w:val="nil"/>
              <w:left w:val="nil"/>
              <w:bottom w:val="single" w:sz="4" w:space="0" w:color="auto"/>
              <w:right w:val="nil"/>
            </w:tcBorders>
            <w:vAlign w:val="bottom"/>
          </w:tcPr>
          <w:p w:rsidR="00820F23" w:rsidRDefault="00820F23" w:rsidP="007C0A1D">
            <w:pPr>
              <w:jc w:val="center"/>
              <w:rPr>
                <w:sz w:val="26"/>
                <w:szCs w:val="26"/>
              </w:rPr>
            </w:pPr>
          </w:p>
        </w:tc>
      </w:tr>
    </w:tbl>
    <w:p w:rsidR="00820F23" w:rsidRDefault="00820F23" w:rsidP="00820F23">
      <w:pPr>
        <w:spacing w:before="240"/>
      </w:pPr>
      <w:r>
        <w:t xml:space="preserve">1. Провести проверку в отношении  </w:t>
      </w:r>
    </w:p>
    <w:p w:rsidR="00820F23" w:rsidRDefault="00820F23" w:rsidP="00820F23">
      <w:pPr>
        <w:pBdr>
          <w:top w:val="single" w:sz="4" w:space="1" w:color="auto"/>
        </w:pBdr>
        <w:ind w:left="3731"/>
        <w:rPr>
          <w:sz w:val="2"/>
          <w:szCs w:val="2"/>
        </w:rPr>
      </w:pPr>
    </w:p>
    <w:p w:rsidR="00820F23" w:rsidRDefault="00820F23" w:rsidP="00820F23"/>
    <w:p w:rsidR="00820F23" w:rsidRDefault="00820F23" w:rsidP="00820F23">
      <w:pPr>
        <w:pBdr>
          <w:top w:val="single" w:sz="4" w:space="1" w:color="auto"/>
        </w:pBdr>
        <w:rPr>
          <w:sz w:val="2"/>
          <w:szCs w:val="2"/>
        </w:rPr>
      </w:pPr>
    </w:p>
    <w:p w:rsidR="00820F23" w:rsidRDefault="00820F23" w:rsidP="00820F23"/>
    <w:p w:rsidR="00820F23" w:rsidRDefault="00820F23" w:rsidP="00820F23">
      <w:pPr>
        <w:pBdr>
          <w:top w:val="single" w:sz="4" w:space="1" w:color="auto"/>
        </w:pBdr>
        <w:jc w:val="center"/>
      </w:pPr>
      <w:proofErr w:type="gramStart"/>
      <w:r>
        <w:t>(наименование юридического лица, фамилия, имя, отчество (последнее – при наличии)</w:t>
      </w:r>
      <w:r>
        <w:br/>
        <w:t>индивидуального предпринимателя)</w:t>
      </w:r>
      <w:proofErr w:type="gramEnd"/>
    </w:p>
    <w:p w:rsidR="00820F23" w:rsidRDefault="00820F23" w:rsidP="00820F23">
      <w:pPr>
        <w:spacing w:before="120"/>
      </w:pPr>
      <w:r>
        <w:t xml:space="preserve">2. Место нахождения:  </w:t>
      </w:r>
    </w:p>
    <w:p w:rsidR="00820F23" w:rsidRDefault="00820F23" w:rsidP="00820F23">
      <w:pPr>
        <w:pBdr>
          <w:top w:val="single" w:sz="4" w:space="1" w:color="auto"/>
        </w:pBdr>
        <w:ind w:left="2348"/>
        <w:rPr>
          <w:sz w:val="2"/>
          <w:szCs w:val="2"/>
        </w:rPr>
      </w:pPr>
    </w:p>
    <w:p w:rsidR="00820F23" w:rsidRDefault="00820F23" w:rsidP="00820F23"/>
    <w:p w:rsidR="00820F23" w:rsidRDefault="00820F23" w:rsidP="00820F23">
      <w:pPr>
        <w:pBdr>
          <w:top w:val="single" w:sz="4" w:space="1" w:color="auto"/>
        </w:pBdr>
        <w:rPr>
          <w:sz w:val="2"/>
          <w:szCs w:val="2"/>
        </w:rPr>
      </w:pPr>
    </w:p>
    <w:p w:rsidR="00820F23" w:rsidRDefault="00820F23" w:rsidP="00820F23"/>
    <w:p w:rsidR="00820F23" w:rsidRDefault="00820F23" w:rsidP="00820F23">
      <w:pPr>
        <w:pBdr>
          <w:top w:val="single" w:sz="4" w:space="1" w:color="auto"/>
        </w:pBdr>
        <w:jc w:val="center"/>
      </w:pPr>
      <w: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t>о(</w:t>
      </w:r>
      <w:proofErr w:type="gramEnd"/>
      <w:r>
        <w:t>а) фактического осуществления им деятельности)</w:t>
      </w:r>
    </w:p>
    <w:p w:rsidR="00820F23" w:rsidRDefault="00820F23" w:rsidP="00820F23">
      <w:pPr>
        <w:spacing w:before="120"/>
      </w:pPr>
      <w:r>
        <w:t>3. Назначить лицо</w:t>
      </w:r>
      <w:proofErr w:type="gramStart"/>
      <w:r>
        <w:t>м(</w:t>
      </w:r>
      <w:proofErr w:type="gramEnd"/>
      <w:r>
        <w:t xml:space="preserve">ми), уполномоченным(ми) на проведение проверки:  </w:t>
      </w:r>
    </w:p>
    <w:p w:rsidR="00820F23" w:rsidRDefault="00820F23" w:rsidP="00820F23">
      <w:pPr>
        <w:pBdr>
          <w:top w:val="single" w:sz="4" w:space="1" w:color="auto"/>
        </w:pBdr>
        <w:ind w:left="7569"/>
        <w:rPr>
          <w:sz w:val="2"/>
          <w:szCs w:val="2"/>
        </w:rPr>
      </w:pPr>
    </w:p>
    <w:p w:rsidR="00820F23" w:rsidRDefault="00820F23" w:rsidP="00820F23"/>
    <w:p w:rsidR="00820F23" w:rsidRDefault="00820F23" w:rsidP="00820F23">
      <w:pPr>
        <w:pBdr>
          <w:top w:val="single" w:sz="4" w:space="1" w:color="auto"/>
        </w:pBdr>
        <w:rPr>
          <w:sz w:val="2"/>
          <w:szCs w:val="2"/>
        </w:rPr>
      </w:pPr>
    </w:p>
    <w:p w:rsidR="00820F23" w:rsidRDefault="00820F23" w:rsidP="00820F23"/>
    <w:p w:rsidR="00820F23" w:rsidRDefault="00820F23" w:rsidP="00820F23">
      <w:pPr>
        <w:pBdr>
          <w:top w:val="single" w:sz="4" w:space="1" w:color="auto"/>
        </w:pBdr>
        <w:jc w:val="center"/>
      </w:pPr>
      <w:r>
        <w:t>(фамилия, имя, отчество (последнее – при наличии), должность должностного лица (должностных лиц), уполномоченног</w:t>
      </w:r>
      <w:proofErr w:type="gramStart"/>
      <w:r>
        <w:t>о(</w:t>
      </w:r>
      <w:proofErr w:type="spellStart"/>
      <w:proofErr w:type="gramEnd"/>
      <w:r>
        <w:t>ых</w:t>
      </w:r>
      <w:proofErr w:type="spellEnd"/>
      <w:r>
        <w:t>) на проведение проверки)</w:t>
      </w:r>
    </w:p>
    <w:p w:rsidR="00820F23" w:rsidRDefault="00820F23" w:rsidP="00820F23">
      <w:pPr>
        <w:spacing w:before="120"/>
        <w:jc w:val="both"/>
      </w:pPr>
      <w:r>
        <w:t xml:space="preserve">4. Привлечь к проведению проверки в качестве экспертов, представителей экспертных организаций следующих лиц:  </w:t>
      </w:r>
    </w:p>
    <w:p w:rsidR="00820F23" w:rsidRDefault="00820F23" w:rsidP="00820F23">
      <w:pPr>
        <w:pBdr>
          <w:top w:val="single" w:sz="4" w:space="1" w:color="auto"/>
        </w:pBdr>
        <w:ind w:left="3147"/>
        <w:rPr>
          <w:sz w:val="2"/>
          <w:szCs w:val="2"/>
        </w:rPr>
      </w:pPr>
    </w:p>
    <w:p w:rsidR="00820F23" w:rsidRDefault="00820F23" w:rsidP="00820F23"/>
    <w:p w:rsidR="00820F23" w:rsidRDefault="00820F23" w:rsidP="00820F23">
      <w:pPr>
        <w:pBdr>
          <w:top w:val="single" w:sz="4" w:space="1" w:color="auto"/>
        </w:pBdr>
        <w:rPr>
          <w:sz w:val="2"/>
          <w:szCs w:val="2"/>
        </w:rPr>
      </w:pPr>
    </w:p>
    <w:p w:rsidR="00820F23" w:rsidRDefault="00820F23" w:rsidP="00820F23"/>
    <w:p w:rsidR="00820F23" w:rsidRDefault="00820F23" w:rsidP="00820F23">
      <w:pPr>
        <w:pBdr>
          <w:top w:val="single" w:sz="4" w:space="1" w:color="auto"/>
        </w:pBdr>
        <w:jc w:val="center"/>
      </w:pPr>
      <w:r>
        <w:lastRenderedPageBreak/>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820F23" w:rsidRDefault="00820F23" w:rsidP="00820F23">
      <w:pPr>
        <w:spacing w:before="120"/>
      </w:pPr>
      <w:r>
        <w:t>5. Установить, что:</w:t>
      </w:r>
    </w:p>
    <w:p w:rsidR="00820F23" w:rsidRDefault="00820F23" w:rsidP="00820F23">
      <w:pPr>
        <w:ind w:firstLine="567"/>
      </w:pPr>
      <w:r>
        <w:t xml:space="preserve">настоящая проверка проводится с целью:  </w:t>
      </w:r>
    </w:p>
    <w:p w:rsidR="00820F23" w:rsidRDefault="00820F23" w:rsidP="00820F23">
      <w:pPr>
        <w:pBdr>
          <w:top w:val="single" w:sz="4" w:space="1" w:color="auto"/>
        </w:pBdr>
        <w:ind w:left="4916"/>
        <w:rPr>
          <w:sz w:val="2"/>
          <w:szCs w:val="2"/>
        </w:rPr>
      </w:pPr>
    </w:p>
    <w:p w:rsidR="00820F23" w:rsidRDefault="00820F23" w:rsidP="00820F23"/>
    <w:p w:rsidR="00820F23" w:rsidRDefault="00820F23" w:rsidP="00820F23">
      <w:pPr>
        <w:pBdr>
          <w:top w:val="single" w:sz="4" w:space="1" w:color="auto"/>
        </w:pBdr>
        <w:rPr>
          <w:sz w:val="2"/>
          <w:szCs w:val="2"/>
        </w:rPr>
      </w:pPr>
    </w:p>
    <w:p w:rsidR="00820F23" w:rsidRDefault="00820F23" w:rsidP="00820F23"/>
    <w:p w:rsidR="00820F23" w:rsidRDefault="00820F23" w:rsidP="00820F23">
      <w:pPr>
        <w:pBdr>
          <w:top w:val="single" w:sz="4" w:space="1" w:color="auto"/>
        </w:pBdr>
        <w:rPr>
          <w:sz w:val="2"/>
          <w:szCs w:val="2"/>
        </w:rPr>
      </w:pPr>
    </w:p>
    <w:p w:rsidR="00820F23" w:rsidRDefault="00820F23" w:rsidP="00820F23">
      <w:pPr>
        <w:ind w:left="567"/>
      </w:pPr>
      <w:r>
        <w:t>При установлении целей проводимой проверки указывается следующая информация:</w:t>
      </w:r>
    </w:p>
    <w:p w:rsidR="00820F23" w:rsidRDefault="00820F23" w:rsidP="00820F23">
      <w:pPr>
        <w:ind w:left="567"/>
      </w:pPr>
      <w:r>
        <w:t>а) в случае проведения плановой проверки:</w:t>
      </w:r>
    </w:p>
    <w:p w:rsidR="00820F23" w:rsidRDefault="00820F23" w:rsidP="00820F23">
      <w:pPr>
        <w:ind w:firstLine="567"/>
        <w:jc w:val="both"/>
      </w:pPr>
      <w:r>
        <w:t>– ссылка на утвержденный ежегодный план проведения плановых проверок;</w:t>
      </w:r>
    </w:p>
    <w:p w:rsidR="00820F23" w:rsidRDefault="00820F23" w:rsidP="00820F23">
      <w:pPr>
        <w:ind w:left="567"/>
      </w:pPr>
      <w:r>
        <w:t>б) в случае проведения внеплановой выездной проверки:</w:t>
      </w:r>
    </w:p>
    <w:p w:rsidR="00820F23" w:rsidRDefault="00820F23" w:rsidP="00820F23">
      <w:pPr>
        <w:ind w:firstLine="567"/>
        <w:jc w:val="both"/>
      </w:pPr>
      <w:r>
        <w:t xml:space="preserve">– реквизиты ранее выданного проверяемому лицу предписания об устранении выявленного нарушения, </w:t>
      </w:r>
      <w:proofErr w:type="gramStart"/>
      <w:r>
        <w:t>срок</w:t>
      </w:r>
      <w:proofErr w:type="gramEnd"/>
      <w:r>
        <w:t xml:space="preserve"> для исполнения которого истек;</w:t>
      </w:r>
    </w:p>
    <w:p w:rsidR="00820F23" w:rsidRDefault="00820F23" w:rsidP="00820F23">
      <w:pPr>
        <w:ind w:firstLine="567"/>
        <w:jc w:val="both"/>
      </w:pPr>
      <w: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820F23" w:rsidRDefault="00820F23" w:rsidP="00820F23">
      <w:pPr>
        <w:ind w:firstLine="567"/>
        <w:jc w:val="both"/>
      </w:pPr>
      <w: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820F23" w:rsidRDefault="00820F23" w:rsidP="00820F23">
      <w:pPr>
        <w:ind w:firstLine="567"/>
        <w:jc w:val="both"/>
      </w:pPr>
      <w: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820F23" w:rsidRDefault="00820F23" w:rsidP="00820F23">
      <w:pPr>
        <w:keepLines/>
        <w:ind w:firstLine="567"/>
        <w:jc w:val="both"/>
      </w:pPr>
      <w: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820F23" w:rsidRDefault="00820F23" w:rsidP="00820F23">
      <w:pPr>
        <w:ind w:firstLine="567"/>
        <w:jc w:val="both"/>
      </w:pPr>
      <w:r>
        <w:t>– реквизиты прилагаемой копии документа (рапорта, докладной записки и другие), представленного должностным лицом, обнаружившим нарушение;</w:t>
      </w:r>
    </w:p>
    <w:p w:rsidR="00820F23" w:rsidRDefault="00820F23" w:rsidP="00820F23">
      <w:pPr>
        <w:spacing w:before="120"/>
        <w:ind w:left="567"/>
      </w:pPr>
      <w:r>
        <w:t xml:space="preserve">задачами настоящей проверки являются:  </w:t>
      </w:r>
    </w:p>
    <w:p w:rsidR="00820F23" w:rsidRDefault="00820F23" w:rsidP="00820F23">
      <w:pPr>
        <w:pBdr>
          <w:top w:val="single" w:sz="4" w:space="1" w:color="auto"/>
        </w:pBdr>
        <w:ind w:left="4865"/>
        <w:rPr>
          <w:sz w:val="2"/>
          <w:szCs w:val="2"/>
        </w:rPr>
      </w:pPr>
    </w:p>
    <w:p w:rsidR="00820F23" w:rsidRDefault="00820F23" w:rsidP="00820F23"/>
    <w:p w:rsidR="00820F23" w:rsidRDefault="00820F23" w:rsidP="00820F23">
      <w:pPr>
        <w:pBdr>
          <w:top w:val="single" w:sz="4" w:space="1" w:color="auto"/>
        </w:pBdr>
        <w:rPr>
          <w:sz w:val="2"/>
          <w:szCs w:val="2"/>
        </w:rPr>
      </w:pPr>
    </w:p>
    <w:p w:rsidR="00820F23" w:rsidRDefault="00820F23" w:rsidP="00820F23"/>
    <w:p w:rsidR="00820F23" w:rsidRDefault="00820F23" w:rsidP="00820F23">
      <w:pPr>
        <w:pBdr>
          <w:top w:val="single" w:sz="4" w:space="1" w:color="auto"/>
        </w:pBdr>
        <w:rPr>
          <w:sz w:val="2"/>
          <w:szCs w:val="2"/>
        </w:rPr>
      </w:pPr>
    </w:p>
    <w:p w:rsidR="00820F23" w:rsidRDefault="00820F23" w:rsidP="00820F23">
      <w:pPr>
        <w:spacing w:before="120"/>
      </w:pPr>
      <w:r>
        <w:t xml:space="preserve">6. Предметом настоящей проверки является (отметить </w:t>
      </w:r>
      <w:proofErr w:type="gramStart"/>
      <w:r>
        <w:t>нужное</w:t>
      </w:r>
      <w:proofErr w:type="gramEnd"/>
      <w:r>
        <w:t>):</w:t>
      </w:r>
    </w:p>
    <w:p w:rsidR="00820F23" w:rsidRDefault="00820F23" w:rsidP="00820F23">
      <w:pPr>
        <w:ind w:firstLine="567"/>
        <w:jc w:val="both"/>
      </w:pPr>
      <w:r>
        <w:t>соблюдение обязательных требований или требований, установленных муниципальными правовыми актами;</w:t>
      </w:r>
    </w:p>
    <w:p w:rsidR="00820F23" w:rsidRDefault="00820F23" w:rsidP="00820F23">
      <w:pPr>
        <w:ind w:firstLine="567"/>
        <w:jc w:val="both"/>
      </w:pPr>
      <w: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20F23" w:rsidRDefault="00820F23" w:rsidP="00820F23">
      <w:pPr>
        <w:ind w:firstLine="567"/>
        <w:jc w:val="both"/>
      </w:pPr>
      <w:r>
        <w:t>выполнение предписаний органов государственного контроля (надзора), органов муниципального контроля;</w:t>
      </w:r>
    </w:p>
    <w:p w:rsidR="00820F23" w:rsidRDefault="00820F23" w:rsidP="00820F23">
      <w:pPr>
        <w:ind w:firstLine="567"/>
      </w:pPr>
      <w:r>
        <w:t>проведение мероприятий:</w:t>
      </w:r>
    </w:p>
    <w:p w:rsidR="00820F23" w:rsidRDefault="00820F23" w:rsidP="00820F23">
      <w:pPr>
        <w:ind w:firstLine="567"/>
        <w:jc w:val="both"/>
      </w:pPr>
      <w:r>
        <w:t>по предотвращению причинения вреда жизни, здоровью граждан, вреда животным, растениям, окружающей среде;</w:t>
      </w:r>
    </w:p>
    <w:p w:rsidR="00820F23" w:rsidRDefault="00820F23" w:rsidP="00820F23">
      <w:pPr>
        <w:ind w:firstLine="567"/>
        <w:jc w:val="both"/>
      </w:pPr>
      <w:r>
        <w:t>по предупреждению возникновения чрезвычайных ситуаций природного и техногенного характера;</w:t>
      </w:r>
    </w:p>
    <w:p w:rsidR="00820F23" w:rsidRDefault="00820F23" w:rsidP="00820F23">
      <w:pPr>
        <w:ind w:firstLine="567"/>
      </w:pPr>
      <w:r>
        <w:t>по обеспечению безопасности государства;</w:t>
      </w:r>
    </w:p>
    <w:p w:rsidR="00820F23" w:rsidRDefault="00820F23" w:rsidP="00820F23">
      <w:pPr>
        <w:ind w:firstLine="567"/>
      </w:pPr>
      <w:r>
        <w:t>по ликвидации последствий причинения такого вреда.</w:t>
      </w:r>
    </w:p>
    <w:p w:rsidR="00820F23" w:rsidRDefault="00820F23" w:rsidP="00820F23">
      <w:pPr>
        <w:spacing w:before="120"/>
      </w:pPr>
      <w:r>
        <w:t xml:space="preserve">7. Срок проведения проверки:  </w:t>
      </w:r>
    </w:p>
    <w:p w:rsidR="00820F23" w:rsidRDefault="00820F23" w:rsidP="00820F23">
      <w:pPr>
        <w:pBdr>
          <w:top w:val="single" w:sz="4" w:space="1" w:color="auto"/>
        </w:pBdr>
        <w:ind w:left="3204"/>
        <w:rPr>
          <w:sz w:val="2"/>
          <w:szCs w:val="2"/>
        </w:rPr>
      </w:pPr>
    </w:p>
    <w:p w:rsidR="00820F23" w:rsidRDefault="00820F23" w:rsidP="00820F23">
      <w:pPr>
        <w:spacing w:before="240"/>
        <w:ind w:firstLine="567"/>
      </w:pPr>
      <w:r>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820F23" w:rsidTr="007C0A1D">
        <w:trPr>
          <w:cantSplit/>
        </w:trPr>
        <w:tc>
          <w:tcPr>
            <w:tcW w:w="370" w:type="dxa"/>
            <w:tcBorders>
              <w:top w:val="nil"/>
              <w:left w:val="nil"/>
              <w:bottom w:val="nil"/>
              <w:right w:val="nil"/>
            </w:tcBorders>
            <w:vAlign w:val="bottom"/>
          </w:tcPr>
          <w:p w:rsidR="00820F23" w:rsidRDefault="00820F23" w:rsidP="007C0A1D">
            <w:r>
              <w:lastRenderedPageBreak/>
              <w:t>с “</w:t>
            </w:r>
          </w:p>
        </w:tc>
        <w:tc>
          <w:tcPr>
            <w:tcW w:w="397" w:type="dxa"/>
            <w:tcBorders>
              <w:top w:val="nil"/>
              <w:left w:val="nil"/>
              <w:bottom w:val="single" w:sz="4" w:space="0" w:color="auto"/>
              <w:right w:val="nil"/>
            </w:tcBorders>
            <w:vAlign w:val="bottom"/>
          </w:tcPr>
          <w:p w:rsidR="00820F23" w:rsidRDefault="00820F23" w:rsidP="007C0A1D">
            <w:pPr>
              <w:jc w:val="center"/>
            </w:pPr>
          </w:p>
        </w:tc>
        <w:tc>
          <w:tcPr>
            <w:tcW w:w="255" w:type="dxa"/>
            <w:tcBorders>
              <w:top w:val="nil"/>
              <w:left w:val="nil"/>
              <w:bottom w:val="nil"/>
              <w:right w:val="nil"/>
            </w:tcBorders>
            <w:vAlign w:val="bottom"/>
          </w:tcPr>
          <w:p w:rsidR="00820F23" w:rsidRDefault="00820F23" w:rsidP="007C0A1D">
            <w:r>
              <w:t>”</w:t>
            </w:r>
          </w:p>
        </w:tc>
        <w:tc>
          <w:tcPr>
            <w:tcW w:w="1418" w:type="dxa"/>
            <w:tcBorders>
              <w:top w:val="nil"/>
              <w:left w:val="nil"/>
              <w:bottom w:val="single" w:sz="4" w:space="0" w:color="auto"/>
              <w:right w:val="nil"/>
            </w:tcBorders>
            <w:vAlign w:val="bottom"/>
          </w:tcPr>
          <w:p w:rsidR="00820F23" w:rsidRDefault="00820F23" w:rsidP="007C0A1D">
            <w:pPr>
              <w:jc w:val="center"/>
            </w:pPr>
          </w:p>
        </w:tc>
        <w:tc>
          <w:tcPr>
            <w:tcW w:w="397" w:type="dxa"/>
            <w:tcBorders>
              <w:top w:val="nil"/>
              <w:left w:val="nil"/>
              <w:bottom w:val="nil"/>
              <w:right w:val="nil"/>
            </w:tcBorders>
            <w:vAlign w:val="bottom"/>
          </w:tcPr>
          <w:p w:rsidR="00820F23" w:rsidRDefault="00820F23" w:rsidP="007C0A1D">
            <w:pPr>
              <w:jc w:val="right"/>
            </w:pPr>
            <w:r>
              <w:t>20</w:t>
            </w:r>
          </w:p>
        </w:tc>
        <w:tc>
          <w:tcPr>
            <w:tcW w:w="397" w:type="dxa"/>
            <w:tcBorders>
              <w:top w:val="nil"/>
              <w:left w:val="nil"/>
              <w:bottom w:val="single" w:sz="4" w:space="0" w:color="auto"/>
              <w:right w:val="nil"/>
            </w:tcBorders>
            <w:vAlign w:val="bottom"/>
          </w:tcPr>
          <w:p w:rsidR="00820F23" w:rsidRDefault="00820F23" w:rsidP="007C0A1D"/>
        </w:tc>
        <w:tc>
          <w:tcPr>
            <w:tcW w:w="340" w:type="dxa"/>
            <w:tcBorders>
              <w:top w:val="nil"/>
              <w:left w:val="nil"/>
              <w:bottom w:val="nil"/>
              <w:right w:val="nil"/>
            </w:tcBorders>
            <w:vAlign w:val="bottom"/>
          </w:tcPr>
          <w:p w:rsidR="00820F23" w:rsidRDefault="00820F23" w:rsidP="007C0A1D">
            <w:pPr>
              <w:ind w:left="57"/>
            </w:pPr>
            <w:proofErr w:type="gramStart"/>
            <w:r>
              <w:t>г</w:t>
            </w:r>
            <w:proofErr w:type="gramEnd"/>
            <w:r>
              <w:t>.</w:t>
            </w:r>
          </w:p>
        </w:tc>
      </w:tr>
    </w:tbl>
    <w:p w:rsidR="00820F23" w:rsidRDefault="00820F23" w:rsidP="00820F23">
      <w:pPr>
        <w:spacing w:before="160"/>
        <w:ind w:firstLine="567"/>
      </w:pPr>
      <w:r>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820F23" w:rsidTr="007C0A1D">
        <w:trPr>
          <w:cantSplit/>
        </w:trPr>
        <w:tc>
          <w:tcPr>
            <w:tcW w:w="170" w:type="dxa"/>
            <w:tcBorders>
              <w:top w:val="nil"/>
              <w:left w:val="nil"/>
              <w:bottom w:val="nil"/>
              <w:right w:val="nil"/>
            </w:tcBorders>
            <w:vAlign w:val="bottom"/>
          </w:tcPr>
          <w:p w:rsidR="00820F23" w:rsidRDefault="00820F23" w:rsidP="007C0A1D">
            <w:pPr>
              <w:ind w:left="-112"/>
              <w:jc w:val="right"/>
            </w:pPr>
            <w:r>
              <w:t>“</w:t>
            </w:r>
          </w:p>
        </w:tc>
        <w:tc>
          <w:tcPr>
            <w:tcW w:w="397" w:type="dxa"/>
            <w:tcBorders>
              <w:top w:val="nil"/>
              <w:left w:val="nil"/>
              <w:bottom w:val="single" w:sz="4" w:space="0" w:color="auto"/>
              <w:right w:val="nil"/>
            </w:tcBorders>
            <w:vAlign w:val="bottom"/>
          </w:tcPr>
          <w:p w:rsidR="00820F23" w:rsidRDefault="00820F23" w:rsidP="007C0A1D">
            <w:pPr>
              <w:jc w:val="center"/>
            </w:pPr>
          </w:p>
        </w:tc>
        <w:tc>
          <w:tcPr>
            <w:tcW w:w="255" w:type="dxa"/>
            <w:tcBorders>
              <w:top w:val="nil"/>
              <w:left w:val="nil"/>
              <w:bottom w:val="nil"/>
              <w:right w:val="nil"/>
            </w:tcBorders>
            <w:vAlign w:val="bottom"/>
          </w:tcPr>
          <w:p w:rsidR="00820F23" w:rsidRDefault="00820F23" w:rsidP="007C0A1D">
            <w:r>
              <w:t>”</w:t>
            </w:r>
          </w:p>
        </w:tc>
        <w:tc>
          <w:tcPr>
            <w:tcW w:w="1418" w:type="dxa"/>
            <w:tcBorders>
              <w:top w:val="nil"/>
              <w:left w:val="nil"/>
              <w:bottom w:val="single" w:sz="4" w:space="0" w:color="auto"/>
              <w:right w:val="nil"/>
            </w:tcBorders>
            <w:vAlign w:val="bottom"/>
          </w:tcPr>
          <w:p w:rsidR="00820F23" w:rsidRDefault="00820F23" w:rsidP="007C0A1D">
            <w:pPr>
              <w:jc w:val="center"/>
            </w:pPr>
          </w:p>
        </w:tc>
        <w:tc>
          <w:tcPr>
            <w:tcW w:w="397" w:type="dxa"/>
            <w:tcBorders>
              <w:top w:val="nil"/>
              <w:left w:val="nil"/>
              <w:bottom w:val="nil"/>
              <w:right w:val="nil"/>
            </w:tcBorders>
            <w:vAlign w:val="bottom"/>
          </w:tcPr>
          <w:p w:rsidR="00820F23" w:rsidRDefault="00820F23" w:rsidP="007C0A1D">
            <w:pPr>
              <w:jc w:val="right"/>
            </w:pPr>
            <w:r>
              <w:t>20</w:t>
            </w:r>
          </w:p>
        </w:tc>
        <w:tc>
          <w:tcPr>
            <w:tcW w:w="397" w:type="dxa"/>
            <w:tcBorders>
              <w:top w:val="nil"/>
              <w:left w:val="nil"/>
              <w:bottom w:val="single" w:sz="4" w:space="0" w:color="auto"/>
              <w:right w:val="nil"/>
            </w:tcBorders>
            <w:vAlign w:val="bottom"/>
          </w:tcPr>
          <w:p w:rsidR="00820F23" w:rsidRDefault="00820F23" w:rsidP="007C0A1D"/>
        </w:tc>
        <w:tc>
          <w:tcPr>
            <w:tcW w:w="340" w:type="dxa"/>
            <w:tcBorders>
              <w:top w:val="nil"/>
              <w:left w:val="nil"/>
              <w:bottom w:val="nil"/>
              <w:right w:val="nil"/>
            </w:tcBorders>
            <w:vAlign w:val="bottom"/>
          </w:tcPr>
          <w:p w:rsidR="00820F23" w:rsidRDefault="00820F23" w:rsidP="007C0A1D">
            <w:pPr>
              <w:ind w:left="57"/>
            </w:pPr>
            <w:proofErr w:type="gramStart"/>
            <w:r>
              <w:t>г</w:t>
            </w:r>
            <w:proofErr w:type="gramEnd"/>
            <w:r>
              <w:t>.</w:t>
            </w:r>
          </w:p>
        </w:tc>
      </w:tr>
    </w:tbl>
    <w:p w:rsidR="00820F23" w:rsidRDefault="00820F23" w:rsidP="00820F23">
      <w:pPr>
        <w:spacing w:before="160"/>
      </w:pPr>
      <w:r>
        <w:t xml:space="preserve">8. Правовые основания проведения проверки:  </w:t>
      </w:r>
    </w:p>
    <w:p w:rsidR="00820F23" w:rsidRDefault="00820F23" w:rsidP="00820F23">
      <w:pPr>
        <w:pBdr>
          <w:top w:val="single" w:sz="4" w:space="1" w:color="auto"/>
        </w:pBdr>
        <w:ind w:left="4820"/>
        <w:rPr>
          <w:sz w:val="2"/>
          <w:szCs w:val="2"/>
        </w:rPr>
      </w:pPr>
    </w:p>
    <w:p w:rsidR="00820F23" w:rsidRDefault="00820F23" w:rsidP="00820F23"/>
    <w:p w:rsidR="00820F23" w:rsidRDefault="00820F23" w:rsidP="00820F23">
      <w:pPr>
        <w:pBdr>
          <w:top w:val="single" w:sz="4" w:space="1" w:color="auto"/>
        </w:pBdr>
        <w:rPr>
          <w:sz w:val="2"/>
          <w:szCs w:val="2"/>
        </w:rPr>
      </w:pPr>
    </w:p>
    <w:p w:rsidR="00820F23" w:rsidRDefault="00820F23" w:rsidP="00820F23"/>
    <w:p w:rsidR="00820F23" w:rsidRDefault="00820F23" w:rsidP="00820F23">
      <w:pPr>
        <w:pBdr>
          <w:top w:val="single" w:sz="4" w:space="1" w:color="auto"/>
        </w:pBdr>
        <w:jc w:val="center"/>
      </w:pPr>
      <w:r>
        <w:t>(ссылка на положение нормативного правового акта, в соответствии с которым осуществляется проверка;</w:t>
      </w:r>
      <w:r>
        <w:br/>
        <w:t>ссылка на положения (нормативных) правовых актов, устанавливающих требования, которые являются</w:t>
      </w:r>
      <w:r>
        <w:br/>
        <w:t>предметом проверки)</w:t>
      </w:r>
    </w:p>
    <w:p w:rsidR="00820F23" w:rsidRDefault="00820F23" w:rsidP="00820F23">
      <w:pPr>
        <w:spacing w:before="120"/>
        <w:jc w:val="both"/>
      </w:pPr>
      <w:r>
        <w:t xml:space="preserve">9. В процессе проверки провести следующие мероприятия по контролю, необходимые для достижения целей и задач проведения проверки:  </w:t>
      </w:r>
    </w:p>
    <w:p w:rsidR="00820F23" w:rsidRDefault="00820F23" w:rsidP="00820F23">
      <w:pPr>
        <w:pBdr>
          <w:top w:val="single" w:sz="4" w:space="1" w:color="auto"/>
        </w:pBdr>
        <w:ind w:left="5103"/>
        <w:rPr>
          <w:sz w:val="2"/>
          <w:szCs w:val="2"/>
        </w:rPr>
      </w:pPr>
    </w:p>
    <w:p w:rsidR="00820F23" w:rsidRDefault="00820F23" w:rsidP="00820F23"/>
    <w:p w:rsidR="00820F23" w:rsidRDefault="00820F23" w:rsidP="00820F23">
      <w:pPr>
        <w:pBdr>
          <w:top w:val="single" w:sz="4" w:space="1" w:color="auto"/>
        </w:pBdr>
        <w:rPr>
          <w:sz w:val="2"/>
          <w:szCs w:val="2"/>
        </w:rPr>
      </w:pPr>
    </w:p>
    <w:p w:rsidR="00820F23" w:rsidRDefault="00820F23" w:rsidP="00820F23">
      <w:pPr>
        <w:spacing w:before="120"/>
        <w:jc w:val="both"/>
      </w:pPr>
      <w: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820F23" w:rsidRDefault="00820F23" w:rsidP="00820F23"/>
    <w:p w:rsidR="00820F23" w:rsidRDefault="00820F23" w:rsidP="00820F23">
      <w:pPr>
        <w:pBdr>
          <w:top w:val="single" w:sz="4" w:space="1" w:color="auto"/>
        </w:pBdr>
        <w:rPr>
          <w:sz w:val="2"/>
          <w:szCs w:val="2"/>
        </w:rPr>
      </w:pPr>
    </w:p>
    <w:p w:rsidR="00820F23" w:rsidRDefault="00820F23" w:rsidP="00820F23"/>
    <w:p w:rsidR="00820F23" w:rsidRDefault="00820F23" w:rsidP="00820F23">
      <w:pPr>
        <w:pBdr>
          <w:top w:val="single" w:sz="4" w:space="1" w:color="auto"/>
        </w:pBdr>
        <w:jc w:val="center"/>
      </w:pPr>
      <w:r>
        <w:t>(с указанием наименований, номеров и дат их принятия)</w:t>
      </w:r>
    </w:p>
    <w:p w:rsidR="00820F23" w:rsidRDefault="00820F23" w:rsidP="00820F23">
      <w:pPr>
        <w:spacing w:before="120"/>
        <w:jc w:val="both"/>
      </w:pPr>
      <w: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20F23" w:rsidRDefault="00820F23" w:rsidP="00820F23"/>
    <w:p w:rsidR="00820F23" w:rsidRDefault="00820F23" w:rsidP="00820F23">
      <w:pPr>
        <w:pBdr>
          <w:top w:val="single" w:sz="4" w:space="1" w:color="auto"/>
        </w:pBdr>
        <w:rPr>
          <w:sz w:val="2"/>
          <w:szCs w:val="2"/>
        </w:rPr>
      </w:pPr>
    </w:p>
    <w:p w:rsidR="00820F23" w:rsidRDefault="00820F23" w:rsidP="00820F23"/>
    <w:p w:rsidR="00820F23" w:rsidRDefault="00820F23" w:rsidP="00820F23">
      <w:pPr>
        <w:pBdr>
          <w:top w:val="single" w:sz="4" w:space="1" w:color="auto"/>
        </w:pBdr>
        <w:rPr>
          <w:sz w:val="2"/>
          <w:szCs w:val="2"/>
        </w:rPr>
      </w:pPr>
    </w:p>
    <w:p w:rsidR="00820F23" w:rsidRDefault="00820F23" w:rsidP="00820F23"/>
    <w:p w:rsidR="00820F23" w:rsidRDefault="00820F23" w:rsidP="00820F23">
      <w:pPr>
        <w:pBdr>
          <w:top w:val="single" w:sz="4" w:space="1" w:color="auto"/>
        </w:pBdr>
        <w:rPr>
          <w:sz w:val="2"/>
          <w:szCs w:val="2"/>
        </w:rPr>
      </w:pPr>
    </w:p>
    <w:p w:rsidR="00820F23" w:rsidRDefault="00820F23" w:rsidP="00820F23">
      <w:pPr>
        <w:keepNext/>
        <w:spacing w:before="840"/>
        <w:ind w:right="4536"/>
      </w:pPr>
    </w:p>
    <w:p w:rsidR="00820F23" w:rsidRDefault="00820F23" w:rsidP="00820F23">
      <w:pPr>
        <w:keepNext/>
        <w:pBdr>
          <w:top w:val="single" w:sz="4" w:space="1" w:color="auto"/>
        </w:pBdr>
        <w:ind w:right="4535"/>
        <w:rPr>
          <w:sz w:val="2"/>
          <w:szCs w:val="2"/>
        </w:rPr>
      </w:pPr>
    </w:p>
    <w:p w:rsidR="00820F23" w:rsidRDefault="00820F23" w:rsidP="00820F23">
      <w:pPr>
        <w:ind w:right="4535"/>
      </w:pPr>
    </w:p>
    <w:p w:rsidR="00820F23" w:rsidRDefault="00820F23" w:rsidP="00820F23">
      <w:pPr>
        <w:pBdr>
          <w:top w:val="single" w:sz="4" w:space="1" w:color="auto"/>
        </w:pBdr>
        <w:ind w:right="4535"/>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820F23" w:rsidRDefault="00820F23" w:rsidP="00820F23">
      <w:pPr>
        <w:spacing w:before="120"/>
        <w:ind w:left="5954"/>
        <w:jc w:val="center"/>
      </w:pPr>
    </w:p>
    <w:p w:rsidR="00820F23" w:rsidRDefault="00820F23" w:rsidP="00820F23">
      <w:pPr>
        <w:pBdr>
          <w:top w:val="single" w:sz="4" w:space="1" w:color="auto"/>
        </w:pBdr>
        <w:ind w:left="5954"/>
        <w:jc w:val="center"/>
      </w:pPr>
      <w:r>
        <w:t>(подпись, заверенная печатью)</w:t>
      </w:r>
    </w:p>
    <w:p w:rsidR="00820F23" w:rsidRDefault="00820F23" w:rsidP="00820F23">
      <w:pPr>
        <w:spacing w:before="120"/>
      </w:pPr>
    </w:p>
    <w:p w:rsidR="00820F23" w:rsidRDefault="00820F23" w:rsidP="00820F23">
      <w:pPr>
        <w:pBdr>
          <w:top w:val="single" w:sz="4" w:space="1" w:color="auto"/>
        </w:pBdr>
        <w:rPr>
          <w:sz w:val="2"/>
          <w:szCs w:val="2"/>
        </w:rPr>
      </w:pPr>
    </w:p>
    <w:p w:rsidR="00820F23" w:rsidRDefault="00820F23" w:rsidP="00820F23"/>
    <w:p w:rsidR="00820F23" w:rsidRDefault="00820F23" w:rsidP="00820F23">
      <w:pPr>
        <w:pBdr>
          <w:top w:val="single" w:sz="4" w:space="1" w:color="auto"/>
        </w:pBdr>
        <w:rPr>
          <w:sz w:val="2"/>
          <w:szCs w:val="2"/>
        </w:rPr>
      </w:pPr>
    </w:p>
    <w:p w:rsidR="00820F23" w:rsidRDefault="00820F23" w:rsidP="00820F23"/>
    <w:p w:rsidR="00820F23" w:rsidRDefault="00820F23" w:rsidP="00820F23">
      <w:pPr>
        <w:pBdr>
          <w:top w:val="single" w:sz="4" w:space="1" w:color="auto"/>
        </w:pBdr>
        <w:jc w:val="center"/>
      </w:pPr>
      <w:proofErr w:type="gramStart"/>
      <w: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820F23" w:rsidRDefault="00820F23" w:rsidP="00820F23">
      <w:pPr>
        <w:widowControl w:val="0"/>
        <w:autoSpaceDE w:val="0"/>
        <w:autoSpaceDN w:val="0"/>
        <w:adjustRightInd w:val="0"/>
        <w:jc w:val="both"/>
      </w:pPr>
    </w:p>
    <w:p w:rsidR="00820F23" w:rsidRDefault="00820F23" w:rsidP="00820F23">
      <w:pPr>
        <w:widowControl w:val="0"/>
        <w:autoSpaceDE w:val="0"/>
        <w:autoSpaceDN w:val="0"/>
        <w:adjustRightInd w:val="0"/>
        <w:jc w:val="both"/>
      </w:pPr>
    </w:p>
    <w:p w:rsidR="00820F23" w:rsidRDefault="00820F23" w:rsidP="00820F23">
      <w:pPr>
        <w:widowControl w:val="0"/>
        <w:autoSpaceDE w:val="0"/>
        <w:autoSpaceDN w:val="0"/>
        <w:adjustRightInd w:val="0"/>
        <w:jc w:val="both"/>
      </w:pPr>
    </w:p>
    <w:p w:rsidR="00820F23" w:rsidRDefault="00820F23" w:rsidP="00820F23">
      <w:pPr>
        <w:widowControl w:val="0"/>
        <w:autoSpaceDE w:val="0"/>
        <w:autoSpaceDN w:val="0"/>
        <w:adjustRightInd w:val="0"/>
        <w:jc w:val="both"/>
      </w:pPr>
    </w:p>
    <w:p w:rsidR="00820F23" w:rsidRDefault="00820F23" w:rsidP="00820F23">
      <w:pPr>
        <w:jc w:val="right"/>
      </w:pPr>
    </w:p>
    <w:p w:rsidR="00820F23" w:rsidRDefault="00820F23" w:rsidP="00820F23">
      <w:pPr>
        <w:jc w:val="right"/>
      </w:pPr>
      <w:r>
        <w:lastRenderedPageBreak/>
        <w:t>Приложение 2</w:t>
      </w:r>
    </w:p>
    <w:p w:rsidR="00820F23" w:rsidRDefault="00820F23" w:rsidP="00820F23">
      <w:pPr>
        <w:spacing w:before="120" w:after="360"/>
        <w:jc w:val="right"/>
        <w:rPr>
          <w:sz w:val="16"/>
          <w:szCs w:val="16"/>
        </w:rPr>
      </w:pPr>
      <w:r>
        <w:rPr>
          <w:sz w:val="16"/>
          <w:szCs w:val="16"/>
        </w:rPr>
        <w:t>(в ред. Приказа Минэкономразвития РФ</w:t>
      </w:r>
      <w:r>
        <w:rPr>
          <w:sz w:val="16"/>
          <w:szCs w:val="16"/>
        </w:rPr>
        <w:br/>
        <w:t>от 24.05.2010 № 199)</w:t>
      </w:r>
    </w:p>
    <w:p w:rsidR="00820F23" w:rsidRPr="005D3070" w:rsidRDefault="00820F23" w:rsidP="00820F23">
      <w:pPr>
        <w:ind w:left="5868"/>
      </w:pPr>
      <w:r>
        <w:t xml:space="preserve">В  </w:t>
      </w:r>
    </w:p>
    <w:p w:rsidR="00820F23" w:rsidRDefault="00820F23" w:rsidP="00820F23">
      <w:pPr>
        <w:pBdr>
          <w:top w:val="single" w:sz="4" w:space="1" w:color="auto"/>
        </w:pBdr>
        <w:ind w:left="6152"/>
        <w:jc w:val="center"/>
      </w:pPr>
      <w:r>
        <w:t>(наименование органа прокуратуры)</w:t>
      </w:r>
    </w:p>
    <w:p w:rsidR="00820F23" w:rsidRDefault="00820F23" w:rsidP="00820F23">
      <w:pPr>
        <w:tabs>
          <w:tab w:val="center" w:pos="8080"/>
          <w:tab w:val="left" w:pos="10206"/>
        </w:tabs>
        <w:ind w:left="5868"/>
      </w:pPr>
      <w:r>
        <w:t xml:space="preserve">от  </w:t>
      </w:r>
    </w:p>
    <w:p w:rsidR="00820F23" w:rsidRDefault="00820F23" w:rsidP="00820F23">
      <w:pPr>
        <w:pBdr>
          <w:top w:val="single" w:sz="4" w:space="1" w:color="auto"/>
        </w:pBdr>
        <w:spacing w:after="360"/>
        <w:ind w:left="6237"/>
        <w:jc w:val="center"/>
      </w:pPr>
      <w:r>
        <w:t>(наименование органа государственного контроля (надзора), муниципального контроля с указанием юридического адреса)</w:t>
      </w:r>
    </w:p>
    <w:p w:rsidR="00820F23" w:rsidRDefault="00820F23" w:rsidP="00820F23">
      <w:pPr>
        <w:jc w:val="right"/>
      </w:pPr>
      <w:r>
        <w:t>(Типовая форма)</w:t>
      </w:r>
    </w:p>
    <w:p w:rsidR="00820F23" w:rsidRDefault="00820F23" w:rsidP="00820F23">
      <w:pPr>
        <w:spacing w:before="480"/>
        <w:jc w:val="center"/>
        <w:rPr>
          <w:b/>
          <w:bCs/>
          <w:sz w:val="26"/>
          <w:szCs w:val="26"/>
        </w:rPr>
      </w:pPr>
      <w:r>
        <w:rPr>
          <w:b/>
          <w:bCs/>
          <w:sz w:val="26"/>
          <w:szCs w:val="26"/>
        </w:rPr>
        <w:t>ЗАЯВЛЕНИЕ</w:t>
      </w:r>
      <w:r>
        <w:rPr>
          <w:b/>
          <w:bCs/>
          <w:sz w:val="26"/>
          <w:szCs w:val="26"/>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820F23" w:rsidRDefault="00820F23" w:rsidP="00820F23">
      <w:pPr>
        <w:spacing w:before="360"/>
        <w:jc w:val="both"/>
      </w:pPr>
      <w: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820F23" w:rsidRDefault="00820F23" w:rsidP="00820F23">
      <w:pPr>
        <w:pBdr>
          <w:top w:val="single" w:sz="4" w:space="1" w:color="auto"/>
        </w:pBdr>
        <w:ind w:left="3544"/>
        <w:rPr>
          <w:sz w:val="2"/>
          <w:szCs w:val="2"/>
        </w:rPr>
      </w:pPr>
    </w:p>
    <w:p w:rsidR="00820F23" w:rsidRDefault="00820F23" w:rsidP="00820F23"/>
    <w:p w:rsidR="00820F23" w:rsidRDefault="00820F23" w:rsidP="00820F23">
      <w:pPr>
        <w:pBdr>
          <w:top w:val="single" w:sz="4" w:space="1" w:color="auto"/>
        </w:pBdr>
        <w:rPr>
          <w:sz w:val="2"/>
          <w:szCs w:val="2"/>
        </w:rPr>
      </w:pPr>
    </w:p>
    <w:p w:rsidR="00820F23" w:rsidRDefault="00820F23" w:rsidP="00820F23"/>
    <w:p w:rsidR="00820F23" w:rsidRDefault="00820F23" w:rsidP="00820F23">
      <w:pPr>
        <w:pBdr>
          <w:top w:val="single" w:sz="4" w:space="1" w:color="auto"/>
        </w:pBdr>
        <w:rPr>
          <w:sz w:val="2"/>
          <w:szCs w:val="2"/>
        </w:rPr>
      </w:pPr>
    </w:p>
    <w:p w:rsidR="00820F23" w:rsidRDefault="00820F23" w:rsidP="00820F23"/>
    <w:p w:rsidR="00820F23" w:rsidRDefault="00820F23" w:rsidP="00820F23">
      <w:pPr>
        <w:pBdr>
          <w:top w:val="single" w:sz="4" w:space="1" w:color="auto"/>
        </w:pBdr>
        <w:jc w:val="center"/>
      </w:pPr>
      <w: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820F23" w:rsidRDefault="00820F23" w:rsidP="00820F23">
      <w:pPr>
        <w:spacing w:before="120"/>
        <w:jc w:val="both"/>
      </w:pPr>
      <w:proofErr w:type="gramStart"/>
      <w:r>
        <w:t>осуществляющего</w:t>
      </w:r>
      <w:proofErr w:type="gramEnd"/>
      <w:r>
        <w:t xml:space="preserve"> предпринимательскую деятельность по адресу:  </w:t>
      </w:r>
    </w:p>
    <w:p w:rsidR="00820F23" w:rsidRDefault="00820F23" w:rsidP="00820F23">
      <w:pPr>
        <w:pBdr>
          <w:top w:val="single" w:sz="4" w:space="1" w:color="auto"/>
        </w:pBdr>
        <w:ind w:left="6946"/>
        <w:rPr>
          <w:sz w:val="2"/>
          <w:szCs w:val="2"/>
        </w:rPr>
      </w:pPr>
    </w:p>
    <w:p w:rsidR="00820F23" w:rsidRDefault="00820F23" w:rsidP="00820F23"/>
    <w:p w:rsidR="00820F23" w:rsidRDefault="00820F23" w:rsidP="00820F23">
      <w:pPr>
        <w:pBdr>
          <w:top w:val="single" w:sz="4" w:space="1" w:color="auto"/>
        </w:pBdr>
        <w:rPr>
          <w:sz w:val="2"/>
          <w:szCs w:val="2"/>
        </w:rPr>
      </w:pPr>
    </w:p>
    <w:p w:rsidR="00820F23" w:rsidRDefault="00820F23" w:rsidP="00820F23"/>
    <w:p w:rsidR="00820F23" w:rsidRDefault="00820F23" w:rsidP="00820F23">
      <w:pPr>
        <w:pBdr>
          <w:top w:val="single" w:sz="4" w:space="1" w:color="auto"/>
        </w:pBdr>
        <w:rPr>
          <w:sz w:val="2"/>
          <w:szCs w:val="2"/>
        </w:rPr>
      </w:pPr>
    </w:p>
    <w:p w:rsidR="00820F23" w:rsidRDefault="00820F23" w:rsidP="00820F23"/>
    <w:p w:rsidR="00820F23" w:rsidRDefault="00820F23" w:rsidP="00820F23">
      <w:pPr>
        <w:pBdr>
          <w:top w:val="single" w:sz="4" w:space="1" w:color="auto"/>
        </w:pBdr>
        <w:rPr>
          <w:sz w:val="2"/>
          <w:szCs w:val="2"/>
        </w:rPr>
      </w:pPr>
    </w:p>
    <w:p w:rsidR="00820F23" w:rsidRDefault="00820F23" w:rsidP="00820F23">
      <w:pPr>
        <w:spacing w:before="240"/>
      </w:pPr>
      <w:r>
        <w:t>2. Основание проведения проверки:</w:t>
      </w:r>
    </w:p>
    <w:p w:rsidR="00820F23" w:rsidRDefault="00820F23" w:rsidP="00820F23"/>
    <w:p w:rsidR="00820F23" w:rsidRDefault="00820F23" w:rsidP="00820F23">
      <w:pPr>
        <w:pBdr>
          <w:top w:val="single" w:sz="4" w:space="1" w:color="auto"/>
        </w:pBdr>
        <w:rPr>
          <w:sz w:val="2"/>
          <w:szCs w:val="2"/>
        </w:rPr>
      </w:pPr>
    </w:p>
    <w:p w:rsidR="00820F23" w:rsidRDefault="00820F23" w:rsidP="00820F23"/>
    <w:p w:rsidR="00820F23" w:rsidRDefault="00820F23" w:rsidP="00820F23">
      <w:pPr>
        <w:pBdr>
          <w:top w:val="single" w:sz="4" w:space="1" w:color="auto"/>
        </w:pBdr>
        <w:jc w:val="center"/>
      </w:pPr>
      <w: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br/>
        <w:t>и муниципального контроля”)</w:t>
      </w:r>
    </w:p>
    <w:p w:rsidR="00820F23" w:rsidRDefault="00820F23" w:rsidP="00820F23">
      <w:pPr>
        <w:spacing w:before="240"/>
      </w:pPr>
      <w:r>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820F23" w:rsidRPr="002328A5" w:rsidTr="007C0A1D">
        <w:tblPrEx>
          <w:tblCellMar>
            <w:top w:w="0" w:type="dxa"/>
            <w:bottom w:w="0" w:type="dxa"/>
          </w:tblCellMar>
        </w:tblPrEx>
        <w:tc>
          <w:tcPr>
            <w:tcW w:w="170" w:type="dxa"/>
            <w:tcBorders>
              <w:top w:val="nil"/>
              <w:left w:val="nil"/>
              <w:bottom w:val="nil"/>
              <w:right w:val="nil"/>
            </w:tcBorders>
            <w:vAlign w:val="bottom"/>
          </w:tcPr>
          <w:p w:rsidR="00820F23" w:rsidRPr="002328A5" w:rsidRDefault="00820F23" w:rsidP="007C0A1D">
            <w:pPr>
              <w:jc w:val="right"/>
            </w:pPr>
            <w:r w:rsidRPr="002328A5">
              <w:t>“</w:t>
            </w:r>
          </w:p>
        </w:tc>
        <w:tc>
          <w:tcPr>
            <w:tcW w:w="340" w:type="dxa"/>
            <w:tcBorders>
              <w:top w:val="nil"/>
              <w:left w:val="nil"/>
              <w:bottom w:val="single" w:sz="4" w:space="0" w:color="auto"/>
              <w:right w:val="nil"/>
            </w:tcBorders>
            <w:vAlign w:val="bottom"/>
          </w:tcPr>
          <w:p w:rsidR="00820F23" w:rsidRPr="002328A5" w:rsidRDefault="00820F23" w:rsidP="007C0A1D">
            <w:pPr>
              <w:jc w:val="center"/>
            </w:pPr>
          </w:p>
        </w:tc>
        <w:tc>
          <w:tcPr>
            <w:tcW w:w="255" w:type="dxa"/>
            <w:tcBorders>
              <w:top w:val="nil"/>
              <w:left w:val="nil"/>
              <w:bottom w:val="nil"/>
              <w:right w:val="nil"/>
            </w:tcBorders>
            <w:vAlign w:val="bottom"/>
          </w:tcPr>
          <w:p w:rsidR="00820F23" w:rsidRPr="002328A5" w:rsidRDefault="00820F23" w:rsidP="007C0A1D">
            <w:r w:rsidRPr="002328A5">
              <w:t>”</w:t>
            </w:r>
          </w:p>
        </w:tc>
        <w:tc>
          <w:tcPr>
            <w:tcW w:w="1247" w:type="dxa"/>
            <w:tcBorders>
              <w:top w:val="nil"/>
              <w:left w:val="nil"/>
              <w:bottom w:val="single" w:sz="4" w:space="0" w:color="auto"/>
              <w:right w:val="nil"/>
            </w:tcBorders>
            <w:vAlign w:val="bottom"/>
          </w:tcPr>
          <w:p w:rsidR="00820F23" w:rsidRPr="002328A5" w:rsidRDefault="00820F23" w:rsidP="007C0A1D">
            <w:pPr>
              <w:jc w:val="center"/>
            </w:pPr>
          </w:p>
        </w:tc>
        <w:tc>
          <w:tcPr>
            <w:tcW w:w="397" w:type="dxa"/>
            <w:tcBorders>
              <w:top w:val="nil"/>
              <w:left w:val="nil"/>
              <w:bottom w:val="nil"/>
              <w:right w:val="nil"/>
            </w:tcBorders>
            <w:vAlign w:val="bottom"/>
          </w:tcPr>
          <w:p w:rsidR="00820F23" w:rsidRPr="002328A5" w:rsidRDefault="00820F23" w:rsidP="007C0A1D">
            <w:pPr>
              <w:jc w:val="right"/>
            </w:pPr>
            <w:r w:rsidRPr="002328A5">
              <w:t>20</w:t>
            </w:r>
          </w:p>
        </w:tc>
        <w:tc>
          <w:tcPr>
            <w:tcW w:w="340" w:type="dxa"/>
            <w:tcBorders>
              <w:top w:val="nil"/>
              <w:left w:val="nil"/>
              <w:bottom w:val="single" w:sz="4" w:space="0" w:color="auto"/>
              <w:right w:val="nil"/>
            </w:tcBorders>
            <w:vAlign w:val="bottom"/>
          </w:tcPr>
          <w:p w:rsidR="00820F23" w:rsidRPr="002328A5" w:rsidRDefault="00820F23" w:rsidP="007C0A1D"/>
        </w:tc>
        <w:tc>
          <w:tcPr>
            <w:tcW w:w="738" w:type="dxa"/>
            <w:tcBorders>
              <w:top w:val="nil"/>
              <w:left w:val="nil"/>
              <w:bottom w:val="nil"/>
              <w:right w:val="nil"/>
            </w:tcBorders>
            <w:vAlign w:val="bottom"/>
          </w:tcPr>
          <w:p w:rsidR="00820F23" w:rsidRPr="002328A5" w:rsidRDefault="00820F23" w:rsidP="007C0A1D">
            <w:pPr>
              <w:ind w:left="57"/>
            </w:pPr>
            <w:r w:rsidRPr="002328A5">
              <w:t>года.</w:t>
            </w:r>
          </w:p>
        </w:tc>
      </w:tr>
    </w:tbl>
    <w:p w:rsidR="00820F23" w:rsidRDefault="00820F23" w:rsidP="00820F23">
      <w:pPr>
        <w:spacing w:before="240"/>
      </w:pPr>
      <w:r>
        <w:lastRenderedPageBreak/>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820F23" w:rsidRPr="002328A5" w:rsidTr="007C0A1D">
        <w:tblPrEx>
          <w:tblCellMar>
            <w:top w:w="0" w:type="dxa"/>
            <w:bottom w:w="0" w:type="dxa"/>
          </w:tblCellMar>
        </w:tblPrEx>
        <w:tc>
          <w:tcPr>
            <w:tcW w:w="170" w:type="dxa"/>
            <w:tcBorders>
              <w:top w:val="nil"/>
              <w:left w:val="nil"/>
              <w:bottom w:val="nil"/>
              <w:right w:val="nil"/>
            </w:tcBorders>
            <w:vAlign w:val="bottom"/>
          </w:tcPr>
          <w:p w:rsidR="00820F23" w:rsidRPr="002328A5" w:rsidRDefault="00820F23" w:rsidP="007C0A1D">
            <w:pPr>
              <w:jc w:val="right"/>
            </w:pPr>
            <w:r w:rsidRPr="002328A5">
              <w:t>“</w:t>
            </w:r>
          </w:p>
        </w:tc>
        <w:tc>
          <w:tcPr>
            <w:tcW w:w="340" w:type="dxa"/>
            <w:tcBorders>
              <w:top w:val="nil"/>
              <w:left w:val="nil"/>
              <w:bottom w:val="single" w:sz="4" w:space="0" w:color="auto"/>
              <w:right w:val="nil"/>
            </w:tcBorders>
            <w:vAlign w:val="bottom"/>
          </w:tcPr>
          <w:p w:rsidR="00820F23" w:rsidRPr="002328A5" w:rsidRDefault="00820F23" w:rsidP="007C0A1D">
            <w:pPr>
              <w:jc w:val="center"/>
            </w:pPr>
          </w:p>
        </w:tc>
        <w:tc>
          <w:tcPr>
            <w:tcW w:w="255" w:type="dxa"/>
            <w:tcBorders>
              <w:top w:val="nil"/>
              <w:left w:val="nil"/>
              <w:bottom w:val="nil"/>
              <w:right w:val="nil"/>
            </w:tcBorders>
            <w:vAlign w:val="bottom"/>
          </w:tcPr>
          <w:p w:rsidR="00820F23" w:rsidRPr="002328A5" w:rsidRDefault="00820F23" w:rsidP="007C0A1D">
            <w:r w:rsidRPr="002328A5">
              <w:t>”</w:t>
            </w:r>
          </w:p>
        </w:tc>
        <w:tc>
          <w:tcPr>
            <w:tcW w:w="1247" w:type="dxa"/>
            <w:tcBorders>
              <w:top w:val="nil"/>
              <w:left w:val="nil"/>
              <w:bottom w:val="single" w:sz="4" w:space="0" w:color="auto"/>
              <w:right w:val="nil"/>
            </w:tcBorders>
            <w:vAlign w:val="bottom"/>
          </w:tcPr>
          <w:p w:rsidR="00820F23" w:rsidRPr="002328A5" w:rsidRDefault="00820F23" w:rsidP="007C0A1D">
            <w:pPr>
              <w:jc w:val="center"/>
            </w:pPr>
          </w:p>
        </w:tc>
        <w:tc>
          <w:tcPr>
            <w:tcW w:w="397" w:type="dxa"/>
            <w:tcBorders>
              <w:top w:val="nil"/>
              <w:left w:val="nil"/>
              <w:bottom w:val="nil"/>
              <w:right w:val="nil"/>
            </w:tcBorders>
            <w:vAlign w:val="bottom"/>
          </w:tcPr>
          <w:p w:rsidR="00820F23" w:rsidRPr="002328A5" w:rsidRDefault="00820F23" w:rsidP="007C0A1D">
            <w:pPr>
              <w:jc w:val="right"/>
            </w:pPr>
            <w:r w:rsidRPr="002328A5">
              <w:t>20</w:t>
            </w:r>
          </w:p>
        </w:tc>
        <w:tc>
          <w:tcPr>
            <w:tcW w:w="340" w:type="dxa"/>
            <w:tcBorders>
              <w:top w:val="nil"/>
              <w:left w:val="nil"/>
              <w:bottom w:val="single" w:sz="4" w:space="0" w:color="auto"/>
              <w:right w:val="nil"/>
            </w:tcBorders>
            <w:vAlign w:val="bottom"/>
          </w:tcPr>
          <w:p w:rsidR="00820F23" w:rsidRPr="002328A5" w:rsidRDefault="00820F23" w:rsidP="007C0A1D"/>
        </w:tc>
        <w:tc>
          <w:tcPr>
            <w:tcW w:w="738" w:type="dxa"/>
            <w:tcBorders>
              <w:top w:val="nil"/>
              <w:left w:val="nil"/>
              <w:bottom w:val="nil"/>
              <w:right w:val="nil"/>
            </w:tcBorders>
            <w:vAlign w:val="bottom"/>
          </w:tcPr>
          <w:p w:rsidR="00820F23" w:rsidRPr="002328A5" w:rsidRDefault="00820F23" w:rsidP="007C0A1D">
            <w:pPr>
              <w:ind w:left="57"/>
            </w:pPr>
            <w:r w:rsidRPr="002328A5">
              <w:t>года.</w:t>
            </w:r>
          </w:p>
        </w:tc>
      </w:tr>
    </w:tbl>
    <w:p w:rsidR="00820F23" w:rsidRDefault="00820F23" w:rsidP="00820F23">
      <w:pPr>
        <w:ind w:left="284" w:right="283"/>
        <w:jc w:val="center"/>
      </w:pPr>
      <w: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bookmarkStart w:id="2" w:name="_GoBack"/>
      <w:bookmarkEnd w:id="2"/>
    </w:p>
    <w:p w:rsidR="00820F23" w:rsidRDefault="00820F23" w:rsidP="00820F23">
      <w:pPr>
        <w:pageBreakBefore/>
        <w:spacing w:before="120"/>
      </w:pPr>
      <w:r>
        <w:lastRenderedPageBreak/>
        <w:t xml:space="preserve">Приложения:  </w:t>
      </w:r>
    </w:p>
    <w:p w:rsidR="00820F23" w:rsidRDefault="00820F23" w:rsidP="00820F23">
      <w:pPr>
        <w:pBdr>
          <w:top w:val="single" w:sz="4" w:space="1" w:color="auto"/>
        </w:pBdr>
        <w:ind w:left="1503"/>
        <w:rPr>
          <w:sz w:val="2"/>
          <w:szCs w:val="2"/>
        </w:rPr>
      </w:pPr>
    </w:p>
    <w:p w:rsidR="00820F23" w:rsidRDefault="00820F23" w:rsidP="00820F23">
      <w:pPr>
        <w:ind w:left="1503"/>
      </w:pPr>
    </w:p>
    <w:p w:rsidR="00820F23" w:rsidRDefault="00820F23" w:rsidP="00820F23">
      <w:pPr>
        <w:pBdr>
          <w:top w:val="single" w:sz="4" w:space="1" w:color="auto"/>
        </w:pBdr>
        <w:ind w:left="1503"/>
        <w:rPr>
          <w:sz w:val="2"/>
          <w:szCs w:val="2"/>
        </w:rPr>
      </w:pPr>
    </w:p>
    <w:p w:rsidR="00820F23" w:rsidRDefault="00820F23" w:rsidP="00820F23">
      <w:pPr>
        <w:ind w:left="1503"/>
      </w:pPr>
    </w:p>
    <w:p w:rsidR="00820F23" w:rsidRDefault="00820F23" w:rsidP="00820F23">
      <w:pPr>
        <w:pBdr>
          <w:top w:val="single" w:sz="4" w:space="1" w:color="auto"/>
        </w:pBdr>
        <w:spacing w:after="80"/>
        <w:ind w:left="1503"/>
        <w:jc w:val="center"/>
        <w:rPr>
          <w:lang w:val="en-US"/>
        </w:rPr>
      </w:pPr>
      <w:proofErr w:type="gramStart"/>
      <w: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t xml:space="preserve"> </w:t>
      </w:r>
      <w:proofErr w:type="gramStart"/>
      <w: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820F23" w:rsidRPr="002328A5" w:rsidTr="007C0A1D">
        <w:tblPrEx>
          <w:tblCellMar>
            <w:top w:w="0" w:type="dxa"/>
            <w:bottom w:w="0" w:type="dxa"/>
          </w:tblCellMar>
        </w:tblPrEx>
        <w:tc>
          <w:tcPr>
            <w:tcW w:w="3856" w:type="dxa"/>
            <w:tcBorders>
              <w:top w:val="nil"/>
              <w:left w:val="nil"/>
              <w:bottom w:val="single" w:sz="4" w:space="0" w:color="auto"/>
              <w:right w:val="nil"/>
            </w:tcBorders>
            <w:vAlign w:val="bottom"/>
          </w:tcPr>
          <w:p w:rsidR="00820F23" w:rsidRPr="002328A5" w:rsidRDefault="00820F23" w:rsidP="007C0A1D">
            <w:pPr>
              <w:jc w:val="center"/>
            </w:pPr>
          </w:p>
        </w:tc>
        <w:tc>
          <w:tcPr>
            <w:tcW w:w="312" w:type="dxa"/>
            <w:tcBorders>
              <w:top w:val="nil"/>
              <w:left w:val="nil"/>
              <w:bottom w:val="nil"/>
              <w:right w:val="nil"/>
            </w:tcBorders>
            <w:vAlign w:val="bottom"/>
          </w:tcPr>
          <w:p w:rsidR="00820F23" w:rsidRPr="002328A5" w:rsidRDefault="00820F23" w:rsidP="007C0A1D"/>
        </w:tc>
        <w:tc>
          <w:tcPr>
            <w:tcW w:w="2084" w:type="dxa"/>
            <w:tcBorders>
              <w:top w:val="nil"/>
              <w:left w:val="nil"/>
              <w:bottom w:val="single" w:sz="4" w:space="0" w:color="auto"/>
              <w:right w:val="nil"/>
            </w:tcBorders>
            <w:vAlign w:val="bottom"/>
          </w:tcPr>
          <w:p w:rsidR="00820F23" w:rsidRPr="002328A5" w:rsidRDefault="00820F23" w:rsidP="007C0A1D">
            <w:pPr>
              <w:jc w:val="center"/>
            </w:pPr>
          </w:p>
        </w:tc>
        <w:tc>
          <w:tcPr>
            <w:tcW w:w="297" w:type="dxa"/>
            <w:tcBorders>
              <w:top w:val="nil"/>
              <w:left w:val="nil"/>
              <w:bottom w:val="nil"/>
              <w:right w:val="nil"/>
            </w:tcBorders>
            <w:vAlign w:val="bottom"/>
          </w:tcPr>
          <w:p w:rsidR="00820F23" w:rsidRPr="002328A5" w:rsidRDefault="00820F23" w:rsidP="007C0A1D"/>
        </w:tc>
        <w:tc>
          <w:tcPr>
            <w:tcW w:w="3402" w:type="dxa"/>
            <w:tcBorders>
              <w:top w:val="nil"/>
              <w:left w:val="nil"/>
              <w:bottom w:val="single" w:sz="4" w:space="0" w:color="auto"/>
              <w:right w:val="nil"/>
            </w:tcBorders>
            <w:vAlign w:val="bottom"/>
          </w:tcPr>
          <w:p w:rsidR="00820F23" w:rsidRPr="002328A5" w:rsidRDefault="00820F23" w:rsidP="007C0A1D">
            <w:pPr>
              <w:jc w:val="center"/>
            </w:pPr>
          </w:p>
        </w:tc>
      </w:tr>
      <w:tr w:rsidR="00820F23" w:rsidRPr="002328A5" w:rsidTr="007C0A1D">
        <w:tblPrEx>
          <w:tblCellMar>
            <w:top w:w="0" w:type="dxa"/>
            <w:bottom w:w="0" w:type="dxa"/>
          </w:tblCellMar>
        </w:tblPrEx>
        <w:tc>
          <w:tcPr>
            <w:tcW w:w="3856" w:type="dxa"/>
            <w:tcBorders>
              <w:top w:val="nil"/>
              <w:left w:val="nil"/>
              <w:bottom w:val="nil"/>
              <w:right w:val="nil"/>
            </w:tcBorders>
          </w:tcPr>
          <w:p w:rsidR="00820F23" w:rsidRPr="002328A5" w:rsidRDefault="00820F23" w:rsidP="007C0A1D">
            <w:pPr>
              <w:jc w:val="center"/>
            </w:pPr>
            <w:r w:rsidRPr="002328A5">
              <w:t>(наименование должностного лица)</w:t>
            </w:r>
          </w:p>
        </w:tc>
        <w:tc>
          <w:tcPr>
            <w:tcW w:w="312" w:type="dxa"/>
            <w:tcBorders>
              <w:top w:val="nil"/>
              <w:left w:val="nil"/>
              <w:bottom w:val="nil"/>
              <w:right w:val="nil"/>
            </w:tcBorders>
          </w:tcPr>
          <w:p w:rsidR="00820F23" w:rsidRPr="002328A5" w:rsidRDefault="00820F23" w:rsidP="007C0A1D"/>
        </w:tc>
        <w:tc>
          <w:tcPr>
            <w:tcW w:w="2084" w:type="dxa"/>
            <w:tcBorders>
              <w:top w:val="nil"/>
              <w:left w:val="nil"/>
              <w:bottom w:val="nil"/>
              <w:right w:val="nil"/>
            </w:tcBorders>
          </w:tcPr>
          <w:p w:rsidR="00820F23" w:rsidRPr="002328A5" w:rsidRDefault="00820F23" w:rsidP="007C0A1D">
            <w:pPr>
              <w:jc w:val="center"/>
            </w:pPr>
            <w:r w:rsidRPr="002328A5">
              <w:t>(подпись)</w:t>
            </w:r>
          </w:p>
        </w:tc>
        <w:tc>
          <w:tcPr>
            <w:tcW w:w="297" w:type="dxa"/>
            <w:tcBorders>
              <w:top w:val="nil"/>
              <w:left w:val="nil"/>
              <w:bottom w:val="nil"/>
              <w:right w:val="nil"/>
            </w:tcBorders>
          </w:tcPr>
          <w:p w:rsidR="00820F23" w:rsidRPr="002328A5" w:rsidRDefault="00820F23" w:rsidP="007C0A1D"/>
        </w:tc>
        <w:tc>
          <w:tcPr>
            <w:tcW w:w="3402" w:type="dxa"/>
            <w:tcBorders>
              <w:top w:val="nil"/>
              <w:left w:val="nil"/>
              <w:bottom w:val="nil"/>
              <w:right w:val="nil"/>
            </w:tcBorders>
          </w:tcPr>
          <w:p w:rsidR="00820F23" w:rsidRPr="002328A5" w:rsidRDefault="00820F23" w:rsidP="007C0A1D">
            <w:pPr>
              <w:jc w:val="center"/>
            </w:pPr>
            <w:r w:rsidRPr="002328A5">
              <w:t>(фамилия, имя, отчество</w:t>
            </w:r>
            <w:r w:rsidRPr="002328A5">
              <w:br/>
              <w:t>(в случае, если имеется))</w:t>
            </w:r>
          </w:p>
        </w:tc>
      </w:tr>
    </w:tbl>
    <w:p w:rsidR="00820F23" w:rsidRDefault="00820F23" w:rsidP="00820F23">
      <w:pPr>
        <w:spacing w:before="120"/>
        <w:ind w:left="567"/>
      </w:pPr>
      <w:r>
        <w:t>М.П.</w:t>
      </w:r>
    </w:p>
    <w:p w:rsidR="00820F23" w:rsidRDefault="00820F23" w:rsidP="00820F23">
      <w:pPr>
        <w:spacing w:before="240"/>
        <w:ind w:firstLine="567"/>
      </w:pPr>
      <w:r>
        <w:t xml:space="preserve">Дата и время составления документа:  </w:t>
      </w:r>
    </w:p>
    <w:p w:rsidR="00820F23" w:rsidRDefault="00820F23" w:rsidP="00820F23">
      <w:pPr>
        <w:pBdr>
          <w:top w:val="single" w:sz="4" w:space="1" w:color="auto"/>
        </w:pBdr>
        <w:ind w:left="4593"/>
        <w:rPr>
          <w:sz w:val="2"/>
          <w:szCs w:val="2"/>
        </w:rPr>
      </w:pPr>
    </w:p>
    <w:p w:rsidR="00820F23" w:rsidRDefault="00820F23" w:rsidP="00820F23"/>
    <w:p w:rsidR="00820F23" w:rsidRDefault="00820F23" w:rsidP="00820F23">
      <w:pPr>
        <w:widowControl w:val="0"/>
        <w:autoSpaceDE w:val="0"/>
        <w:autoSpaceDN w:val="0"/>
        <w:adjustRightInd w:val="0"/>
        <w:jc w:val="both"/>
      </w:pPr>
    </w:p>
    <w:p w:rsidR="00820F23" w:rsidRDefault="00820F23" w:rsidP="00820F23">
      <w:pPr>
        <w:widowControl w:val="0"/>
        <w:autoSpaceDE w:val="0"/>
        <w:autoSpaceDN w:val="0"/>
        <w:adjustRightInd w:val="0"/>
        <w:jc w:val="both"/>
      </w:pPr>
    </w:p>
    <w:p w:rsidR="00820F23" w:rsidRDefault="00820F23" w:rsidP="00820F23">
      <w:pPr>
        <w:widowControl w:val="0"/>
        <w:autoSpaceDE w:val="0"/>
        <w:autoSpaceDN w:val="0"/>
        <w:adjustRightInd w:val="0"/>
        <w:jc w:val="both"/>
      </w:pPr>
    </w:p>
    <w:p w:rsidR="00820F23" w:rsidRDefault="00820F23" w:rsidP="00820F23">
      <w:pPr>
        <w:widowControl w:val="0"/>
        <w:autoSpaceDE w:val="0"/>
        <w:autoSpaceDN w:val="0"/>
        <w:adjustRightInd w:val="0"/>
        <w:jc w:val="both"/>
      </w:pPr>
    </w:p>
    <w:p w:rsidR="00820F23" w:rsidRDefault="00820F23" w:rsidP="00820F23">
      <w:pPr>
        <w:widowControl w:val="0"/>
        <w:autoSpaceDE w:val="0"/>
        <w:autoSpaceDN w:val="0"/>
        <w:adjustRightInd w:val="0"/>
        <w:jc w:val="both"/>
      </w:pPr>
    </w:p>
    <w:p w:rsidR="00820F23" w:rsidRDefault="00820F23" w:rsidP="00820F23">
      <w:pPr>
        <w:spacing w:after="120"/>
        <w:jc w:val="right"/>
      </w:pPr>
      <w:r>
        <w:t>Приложение 3</w:t>
      </w:r>
    </w:p>
    <w:p w:rsidR="00820F23" w:rsidRDefault="00820F23" w:rsidP="00820F23">
      <w:pPr>
        <w:spacing w:after="120"/>
        <w:jc w:val="right"/>
        <w:rPr>
          <w:sz w:val="16"/>
          <w:szCs w:val="16"/>
        </w:rPr>
      </w:pPr>
      <w:r>
        <w:rPr>
          <w:sz w:val="16"/>
          <w:szCs w:val="16"/>
        </w:rPr>
        <w:t>(в ред. Приказа Минэкономразвития РФ</w:t>
      </w:r>
      <w:r>
        <w:rPr>
          <w:sz w:val="16"/>
          <w:szCs w:val="16"/>
        </w:rPr>
        <w:br/>
        <w:t>от 30.09.2011 № 532)</w:t>
      </w:r>
    </w:p>
    <w:p w:rsidR="00820F23" w:rsidRDefault="00820F23" w:rsidP="00820F23">
      <w:pPr>
        <w:jc w:val="right"/>
      </w:pPr>
      <w:r>
        <w:t>(Типовая форма)</w:t>
      </w:r>
    </w:p>
    <w:p w:rsidR="00820F23" w:rsidRDefault="00820F23" w:rsidP="00820F23">
      <w:pPr>
        <w:spacing w:before="120"/>
        <w:jc w:val="center"/>
      </w:pPr>
    </w:p>
    <w:p w:rsidR="00820F23" w:rsidRDefault="00820F23" w:rsidP="00820F23">
      <w:pPr>
        <w:pBdr>
          <w:top w:val="single" w:sz="4" w:space="1" w:color="auto"/>
        </w:pBdr>
        <w:spacing w:after="360"/>
        <w:jc w:val="center"/>
      </w:pPr>
      <w: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820F23" w:rsidRPr="001970FD" w:rsidTr="007C0A1D">
        <w:tblPrEx>
          <w:tblCellMar>
            <w:top w:w="0" w:type="dxa"/>
            <w:bottom w:w="0" w:type="dxa"/>
          </w:tblCellMar>
        </w:tblPrEx>
        <w:tc>
          <w:tcPr>
            <w:tcW w:w="3402" w:type="dxa"/>
            <w:tcBorders>
              <w:top w:val="nil"/>
              <w:left w:val="nil"/>
              <w:bottom w:val="single" w:sz="4" w:space="0" w:color="auto"/>
              <w:right w:val="nil"/>
            </w:tcBorders>
            <w:vAlign w:val="bottom"/>
          </w:tcPr>
          <w:p w:rsidR="00820F23" w:rsidRPr="001970FD" w:rsidRDefault="00820F23" w:rsidP="007C0A1D">
            <w:pPr>
              <w:jc w:val="center"/>
            </w:pPr>
          </w:p>
        </w:tc>
        <w:tc>
          <w:tcPr>
            <w:tcW w:w="3742" w:type="dxa"/>
            <w:tcBorders>
              <w:top w:val="nil"/>
              <w:left w:val="nil"/>
              <w:bottom w:val="nil"/>
              <w:right w:val="nil"/>
            </w:tcBorders>
            <w:vAlign w:val="bottom"/>
          </w:tcPr>
          <w:p w:rsidR="00820F23" w:rsidRPr="001970FD" w:rsidRDefault="00820F23" w:rsidP="007C0A1D">
            <w:pPr>
              <w:jc w:val="right"/>
            </w:pPr>
            <w:r w:rsidRPr="001970FD">
              <w:t>“</w:t>
            </w:r>
          </w:p>
        </w:tc>
        <w:tc>
          <w:tcPr>
            <w:tcW w:w="397" w:type="dxa"/>
            <w:tcBorders>
              <w:top w:val="nil"/>
              <w:left w:val="nil"/>
              <w:bottom w:val="single" w:sz="4" w:space="0" w:color="auto"/>
              <w:right w:val="nil"/>
            </w:tcBorders>
            <w:vAlign w:val="bottom"/>
          </w:tcPr>
          <w:p w:rsidR="00820F23" w:rsidRPr="001970FD" w:rsidRDefault="00820F23" w:rsidP="007C0A1D">
            <w:pPr>
              <w:jc w:val="center"/>
            </w:pPr>
          </w:p>
        </w:tc>
        <w:tc>
          <w:tcPr>
            <w:tcW w:w="255" w:type="dxa"/>
            <w:tcBorders>
              <w:top w:val="nil"/>
              <w:left w:val="nil"/>
              <w:bottom w:val="nil"/>
              <w:right w:val="nil"/>
            </w:tcBorders>
            <w:vAlign w:val="bottom"/>
          </w:tcPr>
          <w:p w:rsidR="00820F23" w:rsidRPr="001970FD" w:rsidRDefault="00820F23" w:rsidP="007C0A1D">
            <w:r w:rsidRPr="001970FD">
              <w:t>”</w:t>
            </w:r>
          </w:p>
        </w:tc>
        <w:tc>
          <w:tcPr>
            <w:tcW w:w="1418" w:type="dxa"/>
            <w:tcBorders>
              <w:top w:val="nil"/>
              <w:left w:val="nil"/>
              <w:bottom w:val="single" w:sz="4" w:space="0" w:color="auto"/>
              <w:right w:val="nil"/>
            </w:tcBorders>
            <w:vAlign w:val="bottom"/>
          </w:tcPr>
          <w:p w:rsidR="00820F23" w:rsidRPr="001970FD" w:rsidRDefault="00820F23" w:rsidP="007C0A1D">
            <w:pPr>
              <w:jc w:val="center"/>
            </w:pPr>
          </w:p>
        </w:tc>
        <w:tc>
          <w:tcPr>
            <w:tcW w:w="369" w:type="dxa"/>
            <w:tcBorders>
              <w:top w:val="nil"/>
              <w:left w:val="nil"/>
              <w:bottom w:val="nil"/>
              <w:right w:val="nil"/>
            </w:tcBorders>
            <w:vAlign w:val="bottom"/>
          </w:tcPr>
          <w:p w:rsidR="00820F23" w:rsidRPr="001970FD" w:rsidRDefault="00820F23" w:rsidP="007C0A1D">
            <w:pPr>
              <w:jc w:val="right"/>
            </w:pPr>
            <w:r w:rsidRPr="001970FD">
              <w:t>20</w:t>
            </w:r>
          </w:p>
        </w:tc>
        <w:tc>
          <w:tcPr>
            <w:tcW w:w="369" w:type="dxa"/>
            <w:tcBorders>
              <w:top w:val="nil"/>
              <w:left w:val="nil"/>
              <w:bottom w:val="single" w:sz="4" w:space="0" w:color="auto"/>
              <w:right w:val="nil"/>
            </w:tcBorders>
            <w:vAlign w:val="bottom"/>
          </w:tcPr>
          <w:p w:rsidR="00820F23" w:rsidRPr="001970FD" w:rsidRDefault="00820F23" w:rsidP="007C0A1D"/>
        </w:tc>
        <w:tc>
          <w:tcPr>
            <w:tcW w:w="340" w:type="dxa"/>
            <w:gridSpan w:val="2"/>
            <w:tcBorders>
              <w:top w:val="nil"/>
              <w:left w:val="nil"/>
              <w:bottom w:val="nil"/>
              <w:right w:val="nil"/>
            </w:tcBorders>
            <w:vAlign w:val="bottom"/>
          </w:tcPr>
          <w:p w:rsidR="00820F23" w:rsidRPr="001970FD" w:rsidRDefault="00820F23" w:rsidP="007C0A1D">
            <w:pPr>
              <w:ind w:left="57"/>
            </w:pPr>
            <w:proofErr w:type="gramStart"/>
            <w:r w:rsidRPr="001970FD">
              <w:t>г</w:t>
            </w:r>
            <w:proofErr w:type="gramEnd"/>
            <w:r w:rsidRPr="001970FD">
              <w:t>.</w:t>
            </w:r>
          </w:p>
        </w:tc>
      </w:tr>
      <w:tr w:rsidR="00820F23" w:rsidRPr="001970FD" w:rsidTr="007C0A1D">
        <w:tblPrEx>
          <w:tblCellMar>
            <w:top w:w="0" w:type="dxa"/>
            <w:bottom w:w="0" w:type="dxa"/>
          </w:tblCellMar>
        </w:tblPrEx>
        <w:trPr>
          <w:gridAfter w:val="1"/>
          <w:wAfter w:w="58" w:type="dxa"/>
          <w:cantSplit/>
        </w:trPr>
        <w:tc>
          <w:tcPr>
            <w:tcW w:w="3402" w:type="dxa"/>
            <w:tcBorders>
              <w:top w:val="nil"/>
              <w:left w:val="nil"/>
              <w:bottom w:val="nil"/>
              <w:right w:val="nil"/>
            </w:tcBorders>
          </w:tcPr>
          <w:p w:rsidR="00820F23" w:rsidRPr="001970FD" w:rsidRDefault="00820F23" w:rsidP="007C0A1D">
            <w:pPr>
              <w:jc w:val="center"/>
            </w:pPr>
            <w:r w:rsidRPr="001970FD">
              <w:t>(место составления акта)</w:t>
            </w:r>
          </w:p>
        </w:tc>
        <w:tc>
          <w:tcPr>
            <w:tcW w:w="3742" w:type="dxa"/>
            <w:tcBorders>
              <w:top w:val="nil"/>
              <w:left w:val="nil"/>
              <w:bottom w:val="nil"/>
              <w:right w:val="nil"/>
            </w:tcBorders>
          </w:tcPr>
          <w:p w:rsidR="00820F23" w:rsidRPr="001970FD" w:rsidRDefault="00820F23" w:rsidP="007C0A1D"/>
        </w:tc>
        <w:tc>
          <w:tcPr>
            <w:tcW w:w="3090" w:type="dxa"/>
            <w:gridSpan w:val="6"/>
            <w:tcBorders>
              <w:top w:val="nil"/>
              <w:left w:val="nil"/>
              <w:bottom w:val="nil"/>
              <w:right w:val="nil"/>
            </w:tcBorders>
          </w:tcPr>
          <w:p w:rsidR="00820F23" w:rsidRPr="001970FD" w:rsidRDefault="00820F23" w:rsidP="007C0A1D">
            <w:pPr>
              <w:jc w:val="center"/>
            </w:pPr>
            <w:r w:rsidRPr="001970FD">
              <w:t>(дата составления акта)</w:t>
            </w:r>
          </w:p>
        </w:tc>
      </w:tr>
    </w:tbl>
    <w:p w:rsidR="00820F23" w:rsidRDefault="00820F23" w:rsidP="00820F23">
      <w:pPr>
        <w:ind w:left="7144"/>
        <w:jc w:val="center"/>
      </w:pPr>
    </w:p>
    <w:p w:rsidR="00820F23" w:rsidRDefault="00820F23" w:rsidP="00820F23">
      <w:pPr>
        <w:pBdr>
          <w:top w:val="single" w:sz="4" w:space="1" w:color="auto"/>
        </w:pBdr>
        <w:ind w:left="7144"/>
        <w:jc w:val="center"/>
      </w:pPr>
      <w:r>
        <w:t>(время составления акта)</w:t>
      </w:r>
    </w:p>
    <w:p w:rsidR="00820F23" w:rsidRDefault="00820F23" w:rsidP="00820F23">
      <w:pPr>
        <w:spacing w:before="240" w:after="80"/>
        <w:jc w:val="center"/>
        <w:rPr>
          <w:b/>
          <w:bCs/>
          <w:sz w:val="26"/>
          <w:szCs w:val="26"/>
        </w:rPr>
      </w:pPr>
      <w:r>
        <w:rPr>
          <w:b/>
          <w:bCs/>
          <w:sz w:val="26"/>
          <w:szCs w:val="26"/>
        </w:rPr>
        <w:t>АКТ ПРОВЕРКИ</w:t>
      </w:r>
      <w:r>
        <w:rPr>
          <w:b/>
          <w:bCs/>
          <w:sz w:val="26"/>
          <w:szCs w:val="26"/>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820F23" w:rsidRPr="001970FD" w:rsidTr="007C0A1D">
        <w:tblPrEx>
          <w:tblCellMar>
            <w:top w:w="0" w:type="dxa"/>
            <w:bottom w:w="0" w:type="dxa"/>
          </w:tblCellMar>
        </w:tblPrEx>
        <w:trPr>
          <w:jc w:val="center"/>
        </w:trPr>
        <w:tc>
          <w:tcPr>
            <w:tcW w:w="362" w:type="dxa"/>
            <w:tcBorders>
              <w:top w:val="nil"/>
              <w:left w:val="nil"/>
              <w:bottom w:val="nil"/>
              <w:right w:val="nil"/>
            </w:tcBorders>
            <w:vAlign w:val="bottom"/>
          </w:tcPr>
          <w:p w:rsidR="00820F23" w:rsidRPr="001970FD" w:rsidRDefault="00820F23" w:rsidP="007C0A1D">
            <w:pPr>
              <w:ind w:right="57"/>
            </w:pPr>
            <w:r w:rsidRPr="001970FD">
              <w:t>№</w:t>
            </w:r>
          </w:p>
        </w:tc>
        <w:tc>
          <w:tcPr>
            <w:tcW w:w="1418" w:type="dxa"/>
            <w:tcBorders>
              <w:top w:val="nil"/>
              <w:left w:val="nil"/>
              <w:bottom w:val="single" w:sz="4" w:space="0" w:color="auto"/>
              <w:right w:val="nil"/>
            </w:tcBorders>
            <w:vAlign w:val="bottom"/>
          </w:tcPr>
          <w:p w:rsidR="00820F23" w:rsidRPr="001970FD" w:rsidRDefault="00820F23" w:rsidP="007C0A1D">
            <w:pPr>
              <w:jc w:val="center"/>
            </w:pPr>
          </w:p>
        </w:tc>
      </w:tr>
    </w:tbl>
    <w:p w:rsidR="00820F23" w:rsidRDefault="00820F23" w:rsidP="00820F23">
      <w:pPr>
        <w:spacing w:before="240"/>
      </w:pPr>
      <w:r>
        <w:t xml:space="preserve">По адресу/адресам:  </w:t>
      </w:r>
    </w:p>
    <w:p w:rsidR="00820F23" w:rsidRDefault="00820F23" w:rsidP="00820F23">
      <w:pPr>
        <w:pBdr>
          <w:top w:val="single" w:sz="4" w:space="1" w:color="auto"/>
        </w:pBdr>
        <w:ind w:left="2098"/>
        <w:jc w:val="center"/>
      </w:pPr>
      <w:r>
        <w:t>(место проведения проверки)</w:t>
      </w:r>
    </w:p>
    <w:p w:rsidR="00820F23" w:rsidRDefault="00820F23" w:rsidP="00820F23">
      <w:pPr>
        <w:spacing w:before="240"/>
      </w:pPr>
      <w:r>
        <w:t xml:space="preserve">На основании:  </w:t>
      </w:r>
    </w:p>
    <w:p w:rsidR="00820F23" w:rsidRDefault="00820F23" w:rsidP="00820F23">
      <w:pPr>
        <w:pBdr>
          <w:top w:val="single" w:sz="4" w:space="1" w:color="auto"/>
        </w:pBdr>
        <w:ind w:left="1605"/>
        <w:rPr>
          <w:sz w:val="2"/>
          <w:szCs w:val="2"/>
        </w:rPr>
      </w:pPr>
    </w:p>
    <w:p w:rsidR="00820F23" w:rsidRDefault="00820F23" w:rsidP="00820F23"/>
    <w:p w:rsidR="00820F23" w:rsidRDefault="00820F23" w:rsidP="00820F23">
      <w:pPr>
        <w:pBdr>
          <w:top w:val="single" w:sz="4" w:space="1" w:color="auto"/>
        </w:pBdr>
        <w:jc w:val="center"/>
      </w:pPr>
      <w:r>
        <w:t>(вид документа с указанием реквизитов (номер, дата))</w:t>
      </w:r>
    </w:p>
    <w:p w:rsidR="00820F23" w:rsidRDefault="00820F23" w:rsidP="00820F23">
      <w:pPr>
        <w:tabs>
          <w:tab w:val="center" w:pos="4678"/>
          <w:tab w:val="right" w:pos="10206"/>
        </w:tabs>
      </w:pPr>
      <w:r>
        <w:t xml:space="preserve">была проведена  </w:t>
      </w:r>
      <w:r>
        <w:tab/>
      </w:r>
      <w:r>
        <w:tab/>
        <w:t>проверка в отношении:</w:t>
      </w:r>
    </w:p>
    <w:p w:rsidR="00820F23" w:rsidRDefault="00820F23" w:rsidP="00820F23">
      <w:pPr>
        <w:pBdr>
          <w:top w:val="single" w:sz="4" w:space="1" w:color="auto"/>
        </w:pBdr>
        <w:ind w:left="1758" w:right="2466"/>
        <w:jc w:val="center"/>
      </w:pPr>
      <w:r>
        <w:t>(плановая/внеплановая, документарная/выездная)</w:t>
      </w:r>
    </w:p>
    <w:p w:rsidR="00820F23" w:rsidRDefault="00820F23" w:rsidP="00820F23"/>
    <w:p w:rsidR="00820F23" w:rsidRDefault="00820F23" w:rsidP="00820F23">
      <w:pPr>
        <w:pBdr>
          <w:top w:val="single" w:sz="4" w:space="1" w:color="auto"/>
        </w:pBdr>
        <w:rPr>
          <w:sz w:val="2"/>
          <w:szCs w:val="2"/>
        </w:rPr>
      </w:pPr>
    </w:p>
    <w:p w:rsidR="00820F23" w:rsidRDefault="00820F23" w:rsidP="00820F23"/>
    <w:p w:rsidR="00820F23" w:rsidRDefault="00820F23" w:rsidP="00820F23">
      <w:pPr>
        <w:pBdr>
          <w:top w:val="single" w:sz="4" w:space="1" w:color="auto"/>
        </w:pBdr>
        <w:jc w:val="center"/>
      </w:pPr>
      <w:proofErr w:type="gramStart"/>
      <w:r>
        <w:lastRenderedPageBreak/>
        <w:t>(наименование юридического лица, фамилия, имя, отчество (последнее – при наличии)</w:t>
      </w:r>
      <w:r>
        <w:br/>
        <w:t>индивидуального предпринимателя)</w:t>
      </w:r>
      <w:proofErr w:type="gramEnd"/>
    </w:p>
    <w:p w:rsidR="00820F23" w:rsidRDefault="00820F23" w:rsidP="00820F23">
      <w:pPr>
        <w:spacing w:before="120" w:after="240"/>
      </w:pPr>
      <w: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820F23" w:rsidRPr="001970FD" w:rsidTr="007C0A1D">
        <w:tblPrEx>
          <w:tblCellMar>
            <w:top w:w="0" w:type="dxa"/>
            <w:bottom w:w="0" w:type="dxa"/>
          </w:tblCellMar>
        </w:tblPrEx>
        <w:tc>
          <w:tcPr>
            <w:tcW w:w="187" w:type="dxa"/>
            <w:tcBorders>
              <w:top w:val="nil"/>
              <w:left w:val="nil"/>
              <w:bottom w:val="nil"/>
              <w:right w:val="nil"/>
            </w:tcBorders>
            <w:vAlign w:val="bottom"/>
          </w:tcPr>
          <w:p w:rsidR="00820F23" w:rsidRPr="001970FD" w:rsidRDefault="00820F23" w:rsidP="007C0A1D">
            <w:pPr>
              <w:jc w:val="right"/>
            </w:pPr>
            <w:r w:rsidRPr="001970FD">
              <w:t>“</w:t>
            </w:r>
          </w:p>
        </w:tc>
        <w:tc>
          <w:tcPr>
            <w:tcW w:w="397" w:type="dxa"/>
            <w:tcBorders>
              <w:top w:val="nil"/>
              <w:left w:val="nil"/>
              <w:bottom w:val="single" w:sz="4" w:space="0" w:color="auto"/>
              <w:right w:val="nil"/>
            </w:tcBorders>
            <w:vAlign w:val="bottom"/>
          </w:tcPr>
          <w:p w:rsidR="00820F23" w:rsidRPr="001970FD" w:rsidRDefault="00820F23" w:rsidP="007C0A1D">
            <w:pPr>
              <w:jc w:val="center"/>
            </w:pPr>
          </w:p>
        </w:tc>
        <w:tc>
          <w:tcPr>
            <w:tcW w:w="255" w:type="dxa"/>
            <w:tcBorders>
              <w:top w:val="nil"/>
              <w:left w:val="nil"/>
              <w:bottom w:val="nil"/>
              <w:right w:val="nil"/>
            </w:tcBorders>
            <w:vAlign w:val="bottom"/>
          </w:tcPr>
          <w:p w:rsidR="00820F23" w:rsidRPr="001970FD" w:rsidRDefault="00820F23" w:rsidP="007C0A1D">
            <w:r w:rsidRPr="001970FD">
              <w:t>”</w:t>
            </w:r>
          </w:p>
        </w:tc>
        <w:tc>
          <w:tcPr>
            <w:tcW w:w="1219" w:type="dxa"/>
            <w:tcBorders>
              <w:top w:val="nil"/>
              <w:left w:val="nil"/>
              <w:bottom w:val="single" w:sz="4" w:space="0" w:color="auto"/>
              <w:right w:val="nil"/>
            </w:tcBorders>
            <w:vAlign w:val="bottom"/>
          </w:tcPr>
          <w:p w:rsidR="00820F23" w:rsidRPr="001970FD" w:rsidRDefault="00820F23" w:rsidP="007C0A1D">
            <w:pPr>
              <w:jc w:val="center"/>
            </w:pPr>
          </w:p>
        </w:tc>
        <w:tc>
          <w:tcPr>
            <w:tcW w:w="369" w:type="dxa"/>
            <w:tcBorders>
              <w:top w:val="nil"/>
              <w:left w:val="nil"/>
              <w:bottom w:val="nil"/>
              <w:right w:val="nil"/>
            </w:tcBorders>
            <w:vAlign w:val="bottom"/>
          </w:tcPr>
          <w:p w:rsidR="00820F23" w:rsidRPr="001970FD" w:rsidRDefault="00820F23" w:rsidP="007C0A1D">
            <w:pPr>
              <w:jc w:val="right"/>
            </w:pPr>
            <w:r w:rsidRPr="001970FD">
              <w:t>20</w:t>
            </w:r>
          </w:p>
        </w:tc>
        <w:tc>
          <w:tcPr>
            <w:tcW w:w="369" w:type="dxa"/>
            <w:tcBorders>
              <w:top w:val="nil"/>
              <w:left w:val="nil"/>
              <w:bottom w:val="single" w:sz="4" w:space="0" w:color="auto"/>
              <w:right w:val="nil"/>
            </w:tcBorders>
            <w:vAlign w:val="bottom"/>
          </w:tcPr>
          <w:p w:rsidR="00820F23" w:rsidRPr="001970FD" w:rsidRDefault="00820F23" w:rsidP="007C0A1D"/>
        </w:tc>
        <w:tc>
          <w:tcPr>
            <w:tcW w:w="510" w:type="dxa"/>
            <w:tcBorders>
              <w:top w:val="nil"/>
              <w:left w:val="nil"/>
              <w:bottom w:val="nil"/>
              <w:right w:val="nil"/>
            </w:tcBorders>
            <w:vAlign w:val="bottom"/>
          </w:tcPr>
          <w:p w:rsidR="00820F23" w:rsidRPr="001970FD" w:rsidRDefault="00820F23" w:rsidP="007C0A1D">
            <w:pPr>
              <w:ind w:left="57"/>
            </w:pPr>
            <w:r w:rsidRPr="001970FD">
              <w:t>г. с</w:t>
            </w:r>
          </w:p>
        </w:tc>
        <w:tc>
          <w:tcPr>
            <w:tcW w:w="397" w:type="dxa"/>
            <w:tcBorders>
              <w:top w:val="nil"/>
              <w:left w:val="nil"/>
              <w:bottom w:val="single" w:sz="4" w:space="0" w:color="auto"/>
              <w:right w:val="nil"/>
            </w:tcBorders>
            <w:vAlign w:val="bottom"/>
          </w:tcPr>
          <w:p w:rsidR="00820F23" w:rsidRPr="001970FD" w:rsidRDefault="00820F23" w:rsidP="007C0A1D">
            <w:pPr>
              <w:jc w:val="center"/>
            </w:pPr>
          </w:p>
        </w:tc>
        <w:tc>
          <w:tcPr>
            <w:tcW w:w="567" w:type="dxa"/>
            <w:tcBorders>
              <w:top w:val="nil"/>
              <w:left w:val="nil"/>
              <w:bottom w:val="nil"/>
              <w:right w:val="nil"/>
            </w:tcBorders>
            <w:vAlign w:val="bottom"/>
          </w:tcPr>
          <w:p w:rsidR="00820F23" w:rsidRPr="001970FD" w:rsidRDefault="00820F23" w:rsidP="007C0A1D">
            <w:pPr>
              <w:jc w:val="center"/>
            </w:pPr>
            <w:r w:rsidRPr="001970FD">
              <w:t>час.</w:t>
            </w:r>
          </w:p>
        </w:tc>
        <w:tc>
          <w:tcPr>
            <w:tcW w:w="397" w:type="dxa"/>
            <w:tcBorders>
              <w:top w:val="nil"/>
              <w:left w:val="nil"/>
              <w:bottom w:val="single" w:sz="4" w:space="0" w:color="auto"/>
              <w:right w:val="nil"/>
            </w:tcBorders>
            <w:vAlign w:val="bottom"/>
          </w:tcPr>
          <w:p w:rsidR="00820F23" w:rsidRPr="001970FD" w:rsidRDefault="00820F23" w:rsidP="007C0A1D">
            <w:pPr>
              <w:jc w:val="center"/>
            </w:pPr>
          </w:p>
        </w:tc>
        <w:tc>
          <w:tcPr>
            <w:tcW w:w="964" w:type="dxa"/>
            <w:tcBorders>
              <w:top w:val="nil"/>
              <w:left w:val="nil"/>
              <w:bottom w:val="nil"/>
              <w:right w:val="nil"/>
            </w:tcBorders>
            <w:vAlign w:val="bottom"/>
          </w:tcPr>
          <w:p w:rsidR="00820F23" w:rsidRPr="001970FD" w:rsidRDefault="00820F23" w:rsidP="007C0A1D">
            <w:pPr>
              <w:ind w:left="57"/>
            </w:pPr>
            <w:r w:rsidRPr="001970FD">
              <w:t>мин. до</w:t>
            </w:r>
          </w:p>
        </w:tc>
        <w:tc>
          <w:tcPr>
            <w:tcW w:w="397" w:type="dxa"/>
            <w:tcBorders>
              <w:top w:val="nil"/>
              <w:left w:val="nil"/>
              <w:bottom w:val="single" w:sz="4" w:space="0" w:color="auto"/>
              <w:right w:val="nil"/>
            </w:tcBorders>
            <w:vAlign w:val="bottom"/>
          </w:tcPr>
          <w:p w:rsidR="00820F23" w:rsidRPr="001970FD" w:rsidRDefault="00820F23" w:rsidP="007C0A1D">
            <w:pPr>
              <w:jc w:val="center"/>
            </w:pPr>
          </w:p>
        </w:tc>
        <w:tc>
          <w:tcPr>
            <w:tcW w:w="567" w:type="dxa"/>
            <w:tcBorders>
              <w:top w:val="nil"/>
              <w:left w:val="nil"/>
              <w:bottom w:val="nil"/>
              <w:right w:val="nil"/>
            </w:tcBorders>
            <w:vAlign w:val="bottom"/>
          </w:tcPr>
          <w:p w:rsidR="00820F23" w:rsidRPr="001970FD" w:rsidRDefault="00820F23" w:rsidP="007C0A1D">
            <w:pPr>
              <w:jc w:val="center"/>
            </w:pPr>
            <w:r w:rsidRPr="001970FD">
              <w:t>час.</w:t>
            </w:r>
          </w:p>
        </w:tc>
        <w:tc>
          <w:tcPr>
            <w:tcW w:w="397" w:type="dxa"/>
            <w:tcBorders>
              <w:top w:val="nil"/>
              <w:left w:val="nil"/>
              <w:bottom w:val="single" w:sz="4" w:space="0" w:color="auto"/>
              <w:right w:val="nil"/>
            </w:tcBorders>
            <w:vAlign w:val="bottom"/>
          </w:tcPr>
          <w:p w:rsidR="00820F23" w:rsidRPr="001970FD" w:rsidRDefault="00820F23" w:rsidP="007C0A1D">
            <w:pPr>
              <w:jc w:val="center"/>
            </w:pPr>
          </w:p>
        </w:tc>
        <w:tc>
          <w:tcPr>
            <w:tcW w:w="2807" w:type="dxa"/>
            <w:tcBorders>
              <w:top w:val="nil"/>
              <w:left w:val="nil"/>
              <w:bottom w:val="nil"/>
              <w:right w:val="nil"/>
            </w:tcBorders>
            <w:vAlign w:val="bottom"/>
          </w:tcPr>
          <w:p w:rsidR="00820F23" w:rsidRPr="001970FD" w:rsidRDefault="00820F23" w:rsidP="007C0A1D">
            <w:pPr>
              <w:ind w:left="57"/>
            </w:pPr>
            <w:r w:rsidRPr="001970FD">
              <w:t>мин. Продолжительность</w:t>
            </w:r>
          </w:p>
        </w:tc>
        <w:tc>
          <w:tcPr>
            <w:tcW w:w="454" w:type="dxa"/>
            <w:tcBorders>
              <w:top w:val="nil"/>
              <w:left w:val="nil"/>
              <w:bottom w:val="single" w:sz="4" w:space="0" w:color="auto"/>
              <w:right w:val="nil"/>
            </w:tcBorders>
            <w:vAlign w:val="bottom"/>
          </w:tcPr>
          <w:p w:rsidR="00820F23" w:rsidRPr="001970FD" w:rsidRDefault="00820F23" w:rsidP="007C0A1D">
            <w:pPr>
              <w:jc w:val="center"/>
            </w:pPr>
          </w:p>
        </w:tc>
      </w:tr>
    </w:tbl>
    <w:p w:rsidR="00820F23" w:rsidRDefault="00820F23" w:rsidP="00820F23">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820F23" w:rsidRPr="001970FD" w:rsidTr="007C0A1D">
        <w:tblPrEx>
          <w:tblCellMar>
            <w:top w:w="0" w:type="dxa"/>
            <w:bottom w:w="0" w:type="dxa"/>
          </w:tblCellMar>
        </w:tblPrEx>
        <w:tc>
          <w:tcPr>
            <w:tcW w:w="187" w:type="dxa"/>
            <w:tcBorders>
              <w:top w:val="nil"/>
              <w:left w:val="nil"/>
              <w:bottom w:val="nil"/>
              <w:right w:val="nil"/>
            </w:tcBorders>
            <w:vAlign w:val="bottom"/>
          </w:tcPr>
          <w:p w:rsidR="00820F23" w:rsidRPr="001970FD" w:rsidRDefault="00820F23" w:rsidP="007C0A1D">
            <w:pPr>
              <w:jc w:val="right"/>
            </w:pPr>
            <w:r w:rsidRPr="001970FD">
              <w:t>“</w:t>
            </w:r>
          </w:p>
        </w:tc>
        <w:tc>
          <w:tcPr>
            <w:tcW w:w="397" w:type="dxa"/>
            <w:tcBorders>
              <w:top w:val="nil"/>
              <w:left w:val="nil"/>
              <w:bottom w:val="single" w:sz="4" w:space="0" w:color="auto"/>
              <w:right w:val="nil"/>
            </w:tcBorders>
            <w:vAlign w:val="bottom"/>
          </w:tcPr>
          <w:p w:rsidR="00820F23" w:rsidRPr="001970FD" w:rsidRDefault="00820F23" w:rsidP="007C0A1D">
            <w:pPr>
              <w:jc w:val="center"/>
            </w:pPr>
          </w:p>
        </w:tc>
        <w:tc>
          <w:tcPr>
            <w:tcW w:w="255" w:type="dxa"/>
            <w:tcBorders>
              <w:top w:val="nil"/>
              <w:left w:val="nil"/>
              <w:bottom w:val="nil"/>
              <w:right w:val="nil"/>
            </w:tcBorders>
            <w:vAlign w:val="bottom"/>
          </w:tcPr>
          <w:p w:rsidR="00820F23" w:rsidRPr="001970FD" w:rsidRDefault="00820F23" w:rsidP="007C0A1D">
            <w:r w:rsidRPr="001970FD">
              <w:t>”</w:t>
            </w:r>
          </w:p>
        </w:tc>
        <w:tc>
          <w:tcPr>
            <w:tcW w:w="1219" w:type="dxa"/>
            <w:tcBorders>
              <w:top w:val="nil"/>
              <w:left w:val="nil"/>
              <w:bottom w:val="single" w:sz="4" w:space="0" w:color="auto"/>
              <w:right w:val="nil"/>
            </w:tcBorders>
            <w:vAlign w:val="bottom"/>
          </w:tcPr>
          <w:p w:rsidR="00820F23" w:rsidRPr="001970FD" w:rsidRDefault="00820F23" w:rsidP="007C0A1D">
            <w:pPr>
              <w:jc w:val="center"/>
            </w:pPr>
          </w:p>
        </w:tc>
        <w:tc>
          <w:tcPr>
            <w:tcW w:w="369" w:type="dxa"/>
            <w:tcBorders>
              <w:top w:val="nil"/>
              <w:left w:val="nil"/>
              <w:bottom w:val="nil"/>
              <w:right w:val="nil"/>
            </w:tcBorders>
            <w:vAlign w:val="bottom"/>
          </w:tcPr>
          <w:p w:rsidR="00820F23" w:rsidRPr="001970FD" w:rsidRDefault="00820F23" w:rsidP="007C0A1D">
            <w:pPr>
              <w:jc w:val="right"/>
            </w:pPr>
            <w:r w:rsidRPr="001970FD">
              <w:t>20</w:t>
            </w:r>
          </w:p>
        </w:tc>
        <w:tc>
          <w:tcPr>
            <w:tcW w:w="369" w:type="dxa"/>
            <w:tcBorders>
              <w:top w:val="nil"/>
              <w:left w:val="nil"/>
              <w:bottom w:val="single" w:sz="4" w:space="0" w:color="auto"/>
              <w:right w:val="nil"/>
            </w:tcBorders>
            <w:vAlign w:val="bottom"/>
          </w:tcPr>
          <w:p w:rsidR="00820F23" w:rsidRPr="001970FD" w:rsidRDefault="00820F23" w:rsidP="007C0A1D"/>
        </w:tc>
        <w:tc>
          <w:tcPr>
            <w:tcW w:w="510" w:type="dxa"/>
            <w:tcBorders>
              <w:top w:val="nil"/>
              <w:left w:val="nil"/>
              <w:bottom w:val="nil"/>
              <w:right w:val="nil"/>
            </w:tcBorders>
            <w:vAlign w:val="bottom"/>
          </w:tcPr>
          <w:p w:rsidR="00820F23" w:rsidRPr="001970FD" w:rsidRDefault="00820F23" w:rsidP="007C0A1D">
            <w:pPr>
              <w:ind w:left="57"/>
            </w:pPr>
            <w:r w:rsidRPr="001970FD">
              <w:t>г. с</w:t>
            </w:r>
          </w:p>
        </w:tc>
        <w:tc>
          <w:tcPr>
            <w:tcW w:w="397" w:type="dxa"/>
            <w:tcBorders>
              <w:top w:val="nil"/>
              <w:left w:val="nil"/>
              <w:bottom w:val="single" w:sz="4" w:space="0" w:color="auto"/>
              <w:right w:val="nil"/>
            </w:tcBorders>
            <w:vAlign w:val="bottom"/>
          </w:tcPr>
          <w:p w:rsidR="00820F23" w:rsidRPr="001970FD" w:rsidRDefault="00820F23" w:rsidP="007C0A1D">
            <w:pPr>
              <w:jc w:val="center"/>
            </w:pPr>
          </w:p>
        </w:tc>
        <w:tc>
          <w:tcPr>
            <w:tcW w:w="567" w:type="dxa"/>
            <w:tcBorders>
              <w:top w:val="nil"/>
              <w:left w:val="nil"/>
              <w:bottom w:val="nil"/>
              <w:right w:val="nil"/>
            </w:tcBorders>
            <w:vAlign w:val="bottom"/>
          </w:tcPr>
          <w:p w:rsidR="00820F23" w:rsidRPr="001970FD" w:rsidRDefault="00820F23" w:rsidP="007C0A1D">
            <w:pPr>
              <w:jc w:val="center"/>
            </w:pPr>
            <w:r w:rsidRPr="001970FD">
              <w:t>час.</w:t>
            </w:r>
          </w:p>
        </w:tc>
        <w:tc>
          <w:tcPr>
            <w:tcW w:w="397" w:type="dxa"/>
            <w:tcBorders>
              <w:top w:val="nil"/>
              <w:left w:val="nil"/>
              <w:bottom w:val="single" w:sz="4" w:space="0" w:color="auto"/>
              <w:right w:val="nil"/>
            </w:tcBorders>
            <w:vAlign w:val="bottom"/>
          </w:tcPr>
          <w:p w:rsidR="00820F23" w:rsidRPr="001970FD" w:rsidRDefault="00820F23" w:rsidP="007C0A1D">
            <w:pPr>
              <w:jc w:val="center"/>
            </w:pPr>
          </w:p>
        </w:tc>
        <w:tc>
          <w:tcPr>
            <w:tcW w:w="964" w:type="dxa"/>
            <w:tcBorders>
              <w:top w:val="nil"/>
              <w:left w:val="nil"/>
              <w:bottom w:val="nil"/>
              <w:right w:val="nil"/>
            </w:tcBorders>
            <w:vAlign w:val="bottom"/>
          </w:tcPr>
          <w:p w:rsidR="00820F23" w:rsidRPr="001970FD" w:rsidRDefault="00820F23" w:rsidP="007C0A1D">
            <w:pPr>
              <w:ind w:left="57"/>
            </w:pPr>
            <w:r w:rsidRPr="001970FD">
              <w:t>мин. до</w:t>
            </w:r>
          </w:p>
        </w:tc>
        <w:tc>
          <w:tcPr>
            <w:tcW w:w="397" w:type="dxa"/>
            <w:tcBorders>
              <w:top w:val="nil"/>
              <w:left w:val="nil"/>
              <w:bottom w:val="single" w:sz="4" w:space="0" w:color="auto"/>
              <w:right w:val="nil"/>
            </w:tcBorders>
            <w:vAlign w:val="bottom"/>
          </w:tcPr>
          <w:p w:rsidR="00820F23" w:rsidRPr="001970FD" w:rsidRDefault="00820F23" w:rsidP="007C0A1D">
            <w:pPr>
              <w:jc w:val="center"/>
            </w:pPr>
          </w:p>
        </w:tc>
        <w:tc>
          <w:tcPr>
            <w:tcW w:w="567" w:type="dxa"/>
            <w:tcBorders>
              <w:top w:val="nil"/>
              <w:left w:val="nil"/>
              <w:bottom w:val="nil"/>
              <w:right w:val="nil"/>
            </w:tcBorders>
            <w:vAlign w:val="bottom"/>
          </w:tcPr>
          <w:p w:rsidR="00820F23" w:rsidRPr="001970FD" w:rsidRDefault="00820F23" w:rsidP="007C0A1D">
            <w:pPr>
              <w:jc w:val="center"/>
            </w:pPr>
            <w:r w:rsidRPr="001970FD">
              <w:t>час.</w:t>
            </w:r>
          </w:p>
        </w:tc>
        <w:tc>
          <w:tcPr>
            <w:tcW w:w="397" w:type="dxa"/>
            <w:tcBorders>
              <w:top w:val="nil"/>
              <w:left w:val="nil"/>
              <w:bottom w:val="single" w:sz="4" w:space="0" w:color="auto"/>
              <w:right w:val="nil"/>
            </w:tcBorders>
            <w:vAlign w:val="bottom"/>
          </w:tcPr>
          <w:p w:rsidR="00820F23" w:rsidRPr="001970FD" w:rsidRDefault="00820F23" w:rsidP="007C0A1D">
            <w:pPr>
              <w:jc w:val="center"/>
            </w:pPr>
          </w:p>
        </w:tc>
        <w:tc>
          <w:tcPr>
            <w:tcW w:w="2807" w:type="dxa"/>
            <w:tcBorders>
              <w:top w:val="nil"/>
              <w:left w:val="nil"/>
              <w:bottom w:val="nil"/>
              <w:right w:val="nil"/>
            </w:tcBorders>
            <w:vAlign w:val="bottom"/>
          </w:tcPr>
          <w:p w:rsidR="00820F23" w:rsidRPr="001970FD" w:rsidRDefault="00820F23" w:rsidP="007C0A1D">
            <w:pPr>
              <w:ind w:left="57"/>
            </w:pPr>
            <w:r w:rsidRPr="001970FD">
              <w:t>мин. Продолжительность</w:t>
            </w:r>
          </w:p>
        </w:tc>
        <w:tc>
          <w:tcPr>
            <w:tcW w:w="454" w:type="dxa"/>
            <w:tcBorders>
              <w:top w:val="nil"/>
              <w:left w:val="nil"/>
              <w:bottom w:val="single" w:sz="4" w:space="0" w:color="auto"/>
              <w:right w:val="nil"/>
            </w:tcBorders>
            <w:vAlign w:val="bottom"/>
          </w:tcPr>
          <w:p w:rsidR="00820F23" w:rsidRPr="001970FD" w:rsidRDefault="00820F23" w:rsidP="007C0A1D">
            <w:pPr>
              <w:jc w:val="center"/>
            </w:pPr>
          </w:p>
        </w:tc>
      </w:tr>
    </w:tbl>
    <w:p w:rsidR="00820F23" w:rsidRDefault="00820F23" w:rsidP="00820F23">
      <w:pPr>
        <w:spacing w:before="40"/>
        <w:jc w:val="center"/>
      </w:pPr>
      <w:r>
        <w:t>(заполняется в случае проведения проверок филиалов, представительств,  обособленных структурных</w:t>
      </w:r>
      <w:r>
        <w:br/>
        <w:t>подразделений юридического лица или  при осуществлении деятельности индивидуального предпринимателя</w:t>
      </w:r>
      <w:r>
        <w:br/>
        <w:t>по нескольким адресам)</w:t>
      </w:r>
    </w:p>
    <w:p w:rsidR="00820F23" w:rsidRDefault="00820F23" w:rsidP="00820F23">
      <w:pPr>
        <w:spacing w:before="120"/>
      </w:pPr>
      <w:r>
        <w:t xml:space="preserve">Общая продолжительность проверки:  </w:t>
      </w:r>
    </w:p>
    <w:p w:rsidR="00820F23" w:rsidRDefault="00820F23" w:rsidP="00820F23">
      <w:pPr>
        <w:pBdr>
          <w:top w:val="single" w:sz="4" w:space="1" w:color="auto"/>
        </w:pBdr>
        <w:ind w:left="3969"/>
        <w:jc w:val="center"/>
      </w:pPr>
      <w:r>
        <w:t>(рабочих дней/часов)</w:t>
      </w:r>
    </w:p>
    <w:p w:rsidR="00820F23" w:rsidRDefault="00820F23" w:rsidP="00820F23">
      <w:pPr>
        <w:spacing w:before="120"/>
      </w:pPr>
      <w:r>
        <w:t xml:space="preserve">Акт составлен:  </w:t>
      </w:r>
    </w:p>
    <w:p w:rsidR="00820F23" w:rsidRDefault="00820F23" w:rsidP="00820F23">
      <w:pPr>
        <w:pBdr>
          <w:top w:val="single" w:sz="4" w:space="1" w:color="auto"/>
        </w:pBdr>
        <w:ind w:left="1633"/>
        <w:rPr>
          <w:sz w:val="2"/>
          <w:szCs w:val="2"/>
        </w:rPr>
      </w:pPr>
    </w:p>
    <w:p w:rsidR="00820F23" w:rsidRDefault="00820F23" w:rsidP="00820F23"/>
    <w:p w:rsidR="00820F23" w:rsidRDefault="00820F23" w:rsidP="00820F23">
      <w:pPr>
        <w:pBdr>
          <w:top w:val="single" w:sz="4" w:space="1" w:color="auto"/>
        </w:pBdr>
        <w:jc w:val="center"/>
      </w:pPr>
      <w:r>
        <w:t>(наименование органа государственного контроля (надзора) или органа муниципального контроля)</w:t>
      </w:r>
    </w:p>
    <w:p w:rsidR="00820F23" w:rsidRDefault="00820F23" w:rsidP="00820F23">
      <w:pPr>
        <w:spacing w:before="120"/>
        <w:jc w:val="both"/>
      </w:pPr>
      <w:r>
        <w:t>С копией распоряжения/приказа о проведении проверки ознакомле</w:t>
      </w:r>
      <w:proofErr w:type="gramStart"/>
      <w:r>
        <w:t>н(</w:t>
      </w:r>
      <w:proofErr w:type="gramEnd"/>
      <w:r>
        <w:t>ы): (заполняется при проведении выездной проверки)</w:t>
      </w:r>
    </w:p>
    <w:p w:rsidR="00820F23" w:rsidRDefault="00820F23" w:rsidP="00820F23"/>
    <w:p w:rsidR="00820F23" w:rsidRDefault="00820F23" w:rsidP="00820F23">
      <w:pPr>
        <w:pBdr>
          <w:top w:val="single" w:sz="4" w:space="1" w:color="auto"/>
        </w:pBdr>
        <w:rPr>
          <w:sz w:val="2"/>
          <w:szCs w:val="2"/>
        </w:rPr>
      </w:pPr>
    </w:p>
    <w:p w:rsidR="00820F23" w:rsidRDefault="00820F23" w:rsidP="00820F23"/>
    <w:p w:rsidR="00820F23" w:rsidRDefault="00820F23" w:rsidP="00820F23">
      <w:pPr>
        <w:pBdr>
          <w:top w:val="single" w:sz="4" w:space="1" w:color="auto"/>
        </w:pBdr>
        <w:jc w:val="center"/>
      </w:pPr>
      <w:r>
        <w:t>(фамилии, инициалы, подпись, дата, время)</w:t>
      </w:r>
    </w:p>
    <w:p w:rsidR="00820F23" w:rsidRDefault="00820F23" w:rsidP="00820F23">
      <w:pPr>
        <w:spacing w:before="360"/>
        <w:jc w:val="both"/>
      </w:pPr>
      <w:r>
        <w:t>Дата и номер решения прокурора (его заместителя) о согласовании проведения проверки:</w:t>
      </w:r>
      <w:r>
        <w:br/>
      </w:r>
    </w:p>
    <w:p w:rsidR="00820F23" w:rsidRDefault="00820F23" w:rsidP="00820F23">
      <w:pPr>
        <w:pBdr>
          <w:top w:val="single" w:sz="4" w:space="1" w:color="auto"/>
        </w:pBdr>
        <w:rPr>
          <w:sz w:val="2"/>
          <w:szCs w:val="2"/>
        </w:rPr>
      </w:pPr>
    </w:p>
    <w:p w:rsidR="00820F23" w:rsidRDefault="00820F23" w:rsidP="00820F23"/>
    <w:p w:rsidR="00820F23" w:rsidRDefault="00820F23" w:rsidP="00820F23">
      <w:pPr>
        <w:pBdr>
          <w:top w:val="single" w:sz="4" w:space="1" w:color="auto"/>
        </w:pBdr>
        <w:jc w:val="center"/>
      </w:pPr>
      <w:r>
        <w:t>(заполняется в случае необходимости согласования проверки с органами прокуратуры)</w:t>
      </w:r>
    </w:p>
    <w:p w:rsidR="00820F23" w:rsidRDefault="00820F23" w:rsidP="00820F23">
      <w:pPr>
        <w:keepNext/>
        <w:spacing w:before="80"/>
      </w:pPr>
      <w:r>
        <w:t>Лиц</w:t>
      </w:r>
      <w:proofErr w:type="gramStart"/>
      <w:r>
        <w:t>о(</w:t>
      </w:r>
      <w:proofErr w:type="gramEnd"/>
      <w:r>
        <w:t xml:space="preserve">а), проводившее проверку:  </w:t>
      </w:r>
    </w:p>
    <w:p w:rsidR="00820F23" w:rsidRDefault="00820F23" w:rsidP="00820F23">
      <w:pPr>
        <w:keepNext/>
        <w:pBdr>
          <w:top w:val="single" w:sz="4" w:space="1" w:color="auto"/>
        </w:pBdr>
        <w:ind w:left="3459"/>
        <w:rPr>
          <w:sz w:val="2"/>
          <w:szCs w:val="2"/>
        </w:rPr>
      </w:pPr>
    </w:p>
    <w:p w:rsidR="00820F23" w:rsidRDefault="00820F23" w:rsidP="00820F23"/>
    <w:p w:rsidR="00820F23" w:rsidRDefault="00820F23" w:rsidP="00820F23">
      <w:pPr>
        <w:pBdr>
          <w:top w:val="single" w:sz="4" w:space="1" w:color="auto"/>
        </w:pBdr>
        <w:rPr>
          <w:sz w:val="2"/>
          <w:szCs w:val="2"/>
        </w:rPr>
      </w:pPr>
    </w:p>
    <w:p w:rsidR="00820F23" w:rsidRDefault="00820F23" w:rsidP="00820F23"/>
    <w:p w:rsidR="00820F23" w:rsidRDefault="00820F23" w:rsidP="00820F23">
      <w:pPr>
        <w:pBdr>
          <w:top w:val="single" w:sz="4" w:space="1" w:color="auto"/>
        </w:pBdr>
        <w:jc w:val="center"/>
      </w:pPr>
      <w:r>
        <w:t>(фамилия, имя, отчество (последнее – при наличии), должность должностного лица (должностных лиц), проводившег</w:t>
      </w:r>
      <w:proofErr w:type="gramStart"/>
      <w:r>
        <w:t>о(</w:t>
      </w:r>
      <w:proofErr w:type="gramEnd"/>
      <w: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br/>
        <w:t>по аккредитации, выдавшего свидетельство)</w:t>
      </w:r>
    </w:p>
    <w:p w:rsidR="00820F23" w:rsidRDefault="00820F23" w:rsidP="00820F23">
      <w:pPr>
        <w:spacing w:before="120"/>
      </w:pPr>
      <w:r>
        <w:t xml:space="preserve">При проведении проверки присутствовали:  </w:t>
      </w:r>
    </w:p>
    <w:p w:rsidR="00820F23" w:rsidRDefault="00820F23" w:rsidP="00820F23">
      <w:pPr>
        <w:pBdr>
          <w:top w:val="single" w:sz="4" w:space="1" w:color="auto"/>
        </w:pBdr>
        <w:ind w:left="4564"/>
        <w:rPr>
          <w:sz w:val="2"/>
          <w:szCs w:val="2"/>
        </w:rPr>
      </w:pPr>
    </w:p>
    <w:p w:rsidR="00820F23" w:rsidRDefault="00820F23" w:rsidP="00820F23"/>
    <w:p w:rsidR="00820F23" w:rsidRDefault="00820F23" w:rsidP="00820F23">
      <w:pPr>
        <w:pBdr>
          <w:top w:val="single" w:sz="4" w:space="1" w:color="auto"/>
        </w:pBdr>
        <w:rPr>
          <w:sz w:val="2"/>
          <w:szCs w:val="2"/>
        </w:rPr>
      </w:pPr>
    </w:p>
    <w:p w:rsidR="00820F23" w:rsidRDefault="00820F23" w:rsidP="00820F23"/>
    <w:p w:rsidR="00820F23" w:rsidRDefault="00820F23" w:rsidP="00820F23">
      <w:pPr>
        <w:pBdr>
          <w:top w:val="single" w:sz="4" w:space="1" w:color="auto"/>
        </w:pBdr>
        <w:jc w:val="center"/>
      </w:pPr>
      <w: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br/>
        <w:t>по проверке)</w:t>
      </w:r>
    </w:p>
    <w:p w:rsidR="00820F23" w:rsidRDefault="00820F23" w:rsidP="00820F23">
      <w:pPr>
        <w:spacing w:before="120"/>
        <w:ind w:firstLine="567"/>
      </w:pPr>
      <w:r>
        <w:t>В ходе проведения проверки:</w:t>
      </w:r>
    </w:p>
    <w:p w:rsidR="00820F23" w:rsidRDefault="00820F23" w:rsidP="00820F23">
      <w:pPr>
        <w:spacing w:before="120"/>
        <w:ind w:firstLine="567"/>
        <w:jc w:val="both"/>
      </w:pPr>
      <w:r>
        <w:lastRenderedPageBreak/>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240917">
        <w:t>)</w:t>
      </w:r>
      <w:r>
        <w:t>:</w:t>
      </w:r>
      <w:r>
        <w:br/>
      </w:r>
    </w:p>
    <w:p w:rsidR="00820F23" w:rsidRDefault="00820F23" w:rsidP="00820F23">
      <w:pPr>
        <w:pBdr>
          <w:top w:val="single" w:sz="4" w:space="1" w:color="auto"/>
        </w:pBdr>
        <w:rPr>
          <w:sz w:val="2"/>
          <w:szCs w:val="2"/>
        </w:rPr>
      </w:pPr>
    </w:p>
    <w:p w:rsidR="00820F23" w:rsidRDefault="00820F23" w:rsidP="00820F23"/>
    <w:p w:rsidR="00820F23" w:rsidRDefault="00820F23" w:rsidP="00820F23">
      <w:pPr>
        <w:pBdr>
          <w:top w:val="single" w:sz="4" w:space="1" w:color="auto"/>
        </w:pBdr>
        <w:jc w:val="center"/>
      </w:pPr>
      <w:r>
        <w:t>(с указанием характера нарушений; лиц, допустивших нарушения)</w:t>
      </w:r>
    </w:p>
    <w:p w:rsidR="00820F23" w:rsidRDefault="00820F23" w:rsidP="00820F23">
      <w:pPr>
        <w:spacing w:before="120"/>
        <w:ind w:firstLine="567"/>
        <w:jc w:val="both"/>
      </w:pPr>
      <w: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820F23" w:rsidRDefault="00820F23" w:rsidP="00820F23">
      <w:pPr>
        <w:pBdr>
          <w:top w:val="single" w:sz="4" w:space="1" w:color="auto"/>
        </w:pBdr>
        <w:ind w:left="4668"/>
        <w:rPr>
          <w:sz w:val="2"/>
          <w:szCs w:val="2"/>
        </w:rPr>
      </w:pPr>
    </w:p>
    <w:p w:rsidR="00820F23" w:rsidRDefault="00820F23" w:rsidP="00820F23"/>
    <w:p w:rsidR="00820F23" w:rsidRDefault="00820F23" w:rsidP="00820F23">
      <w:pPr>
        <w:pBdr>
          <w:top w:val="single" w:sz="4" w:space="1" w:color="auto"/>
        </w:pBdr>
        <w:rPr>
          <w:sz w:val="2"/>
          <w:szCs w:val="2"/>
        </w:rPr>
      </w:pPr>
    </w:p>
    <w:p w:rsidR="00820F23" w:rsidRDefault="00820F23" w:rsidP="00820F23"/>
    <w:p w:rsidR="00820F23" w:rsidRDefault="00820F23" w:rsidP="00820F23">
      <w:pPr>
        <w:pBdr>
          <w:top w:val="single" w:sz="4" w:space="1" w:color="auto"/>
        </w:pBdr>
        <w:rPr>
          <w:sz w:val="2"/>
          <w:szCs w:val="2"/>
        </w:rPr>
      </w:pPr>
    </w:p>
    <w:p w:rsidR="00820F23" w:rsidRDefault="00820F23" w:rsidP="00820F23">
      <w:pPr>
        <w:spacing w:before="120"/>
        <w:ind w:firstLine="567"/>
        <w:jc w:val="both"/>
      </w:pPr>
      <w: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br/>
      </w:r>
    </w:p>
    <w:p w:rsidR="00820F23" w:rsidRDefault="00820F23" w:rsidP="00820F23">
      <w:pPr>
        <w:pBdr>
          <w:top w:val="single" w:sz="4" w:space="1" w:color="auto"/>
        </w:pBdr>
        <w:rPr>
          <w:sz w:val="2"/>
          <w:szCs w:val="2"/>
        </w:rPr>
      </w:pPr>
    </w:p>
    <w:p w:rsidR="00820F23" w:rsidRDefault="00820F23" w:rsidP="00820F23"/>
    <w:p w:rsidR="00820F23" w:rsidRDefault="00820F23" w:rsidP="00820F23">
      <w:pPr>
        <w:pBdr>
          <w:top w:val="single" w:sz="4" w:space="1" w:color="auto"/>
        </w:pBdr>
        <w:rPr>
          <w:sz w:val="2"/>
          <w:szCs w:val="2"/>
        </w:rPr>
      </w:pPr>
    </w:p>
    <w:p w:rsidR="00820F23" w:rsidRDefault="00820F23" w:rsidP="00820F23">
      <w:pPr>
        <w:spacing w:before="80"/>
        <w:ind w:firstLine="567"/>
        <w:jc w:val="both"/>
      </w:pPr>
      <w:r>
        <w:t xml:space="preserve">нарушений не выявлено  </w:t>
      </w:r>
    </w:p>
    <w:p w:rsidR="00820F23" w:rsidRDefault="00820F23" w:rsidP="00820F23">
      <w:pPr>
        <w:pBdr>
          <w:top w:val="single" w:sz="4" w:space="1" w:color="auto"/>
        </w:pBdr>
        <w:ind w:left="3175"/>
        <w:rPr>
          <w:sz w:val="2"/>
          <w:szCs w:val="2"/>
        </w:rPr>
      </w:pPr>
    </w:p>
    <w:p w:rsidR="00820F23" w:rsidRDefault="00820F23" w:rsidP="00820F23"/>
    <w:p w:rsidR="00820F23" w:rsidRDefault="00820F23" w:rsidP="00820F23">
      <w:pPr>
        <w:pBdr>
          <w:top w:val="single" w:sz="4" w:space="1" w:color="auto"/>
        </w:pBdr>
        <w:rPr>
          <w:sz w:val="2"/>
          <w:szCs w:val="2"/>
        </w:rPr>
      </w:pPr>
    </w:p>
    <w:p w:rsidR="00820F23" w:rsidRDefault="00820F23" w:rsidP="00820F23">
      <w:pPr>
        <w:spacing w:before="120" w:after="120"/>
        <w:jc w:val="both"/>
      </w:pPr>
      <w: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820F23" w:rsidRPr="001970FD" w:rsidTr="007C0A1D">
        <w:tblPrEx>
          <w:tblCellMar>
            <w:top w:w="0" w:type="dxa"/>
            <w:bottom w:w="0" w:type="dxa"/>
          </w:tblCellMar>
        </w:tblPrEx>
        <w:tc>
          <w:tcPr>
            <w:tcW w:w="3856" w:type="dxa"/>
            <w:tcBorders>
              <w:top w:val="nil"/>
              <w:left w:val="nil"/>
              <w:bottom w:val="single" w:sz="4" w:space="0" w:color="auto"/>
              <w:right w:val="nil"/>
            </w:tcBorders>
            <w:vAlign w:val="bottom"/>
          </w:tcPr>
          <w:p w:rsidR="00820F23" w:rsidRPr="001970FD" w:rsidRDefault="00820F23" w:rsidP="007C0A1D">
            <w:pPr>
              <w:jc w:val="center"/>
            </w:pPr>
          </w:p>
        </w:tc>
        <w:tc>
          <w:tcPr>
            <w:tcW w:w="851" w:type="dxa"/>
            <w:tcBorders>
              <w:top w:val="nil"/>
              <w:left w:val="nil"/>
              <w:bottom w:val="nil"/>
              <w:right w:val="nil"/>
            </w:tcBorders>
            <w:vAlign w:val="bottom"/>
          </w:tcPr>
          <w:p w:rsidR="00820F23" w:rsidRPr="001970FD" w:rsidRDefault="00820F23" w:rsidP="007C0A1D"/>
        </w:tc>
        <w:tc>
          <w:tcPr>
            <w:tcW w:w="5557" w:type="dxa"/>
            <w:tcBorders>
              <w:top w:val="nil"/>
              <w:left w:val="nil"/>
              <w:bottom w:val="single" w:sz="4" w:space="0" w:color="auto"/>
              <w:right w:val="nil"/>
            </w:tcBorders>
            <w:vAlign w:val="bottom"/>
          </w:tcPr>
          <w:p w:rsidR="00820F23" w:rsidRPr="001970FD" w:rsidRDefault="00820F23" w:rsidP="007C0A1D">
            <w:pPr>
              <w:ind w:left="-28"/>
              <w:jc w:val="center"/>
            </w:pPr>
          </w:p>
        </w:tc>
      </w:tr>
      <w:tr w:rsidR="00820F23" w:rsidRPr="001970FD" w:rsidTr="007C0A1D">
        <w:tblPrEx>
          <w:tblCellMar>
            <w:top w:w="0" w:type="dxa"/>
            <w:bottom w:w="0" w:type="dxa"/>
          </w:tblCellMar>
        </w:tblPrEx>
        <w:tc>
          <w:tcPr>
            <w:tcW w:w="3856" w:type="dxa"/>
            <w:tcBorders>
              <w:top w:val="nil"/>
              <w:left w:val="nil"/>
              <w:bottom w:val="nil"/>
              <w:right w:val="nil"/>
            </w:tcBorders>
          </w:tcPr>
          <w:p w:rsidR="00820F23" w:rsidRPr="001970FD" w:rsidRDefault="00820F23" w:rsidP="007C0A1D">
            <w:pPr>
              <w:jc w:val="center"/>
            </w:pPr>
            <w:r w:rsidRPr="001970FD">
              <w:t xml:space="preserve">(подпись </w:t>
            </w:r>
            <w:proofErr w:type="gramStart"/>
            <w:r w:rsidRPr="001970FD">
              <w:t>проверяющего</w:t>
            </w:r>
            <w:proofErr w:type="gramEnd"/>
            <w:r w:rsidRPr="001970FD">
              <w:t>)</w:t>
            </w:r>
          </w:p>
        </w:tc>
        <w:tc>
          <w:tcPr>
            <w:tcW w:w="851" w:type="dxa"/>
            <w:tcBorders>
              <w:top w:val="nil"/>
              <w:left w:val="nil"/>
              <w:bottom w:val="nil"/>
              <w:right w:val="nil"/>
            </w:tcBorders>
          </w:tcPr>
          <w:p w:rsidR="00820F23" w:rsidRPr="001970FD" w:rsidRDefault="00820F23" w:rsidP="007C0A1D"/>
        </w:tc>
        <w:tc>
          <w:tcPr>
            <w:tcW w:w="5557" w:type="dxa"/>
            <w:tcBorders>
              <w:top w:val="nil"/>
              <w:left w:val="nil"/>
              <w:bottom w:val="nil"/>
              <w:right w:val="nil"/>
            </w:tcBorders>
          </w:tcPr>
          <w:p w:rsidR="00820F23" w:rsidRPr="001970FD" w:rsidRDefault="00820F23" w:rsidP="007C0A1D">
            <w:pPr>
              <w:ind w:left="-28"/>
              <w:jc w:val="center"/>
            </w:pPr>
            <w:r w:rsidRPr="001970FD">
              <w:t>(подпись уполномоченного представителя юридического лица, индивидуального предпринимателя, его уполномоченного представителя)</w:t>
            </w:r>
          </w:p>
        </w:tc>
      </w:tr>
    </w:tbl>
    <w:p w:rsidR="00820F23" w:rsidRDefault="00820F23" w:rsidP="00820F23">
      <w:pPr>
        <w:spacing w:before="120" w:after="120"/>
        <w:jc w:val="both"/>
      </w:pPr>
      <w: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820F23" w:rsidRPr="001970FD" w:rsidTr="007C0A1D">
        <w:tblPrEx>
          <w:tblCellMar>
            <w:top w:w="0" w:type="dxa"/>
            <w:bottom w:w="0" w:type="dxa"/>
          </w:tblCellMar>
        </w:tblPrEx>
        <w:tc>
          <w:tcPr>
            <w:tcW w:w="3856" w:type="dxa"/>
            <w:tcBorders>
              <w:top w:val="nil"/>
              <w:left w:val="nil"/>
              <w:bottom w:val="single" w:sz="4" w:space="0" w:color="auto"/>
              <w:right w:val="nil"/>
            </w:tcBorders>
            <w:vAlign w:val="bottom"/>
          </w:tcPr>
          <w:p w:rsidR="00820F23" w:rsidRPr="001970FD" w:rsidRDefault="00820F23" w:rsidP="007C0A1D">
            <w:pPr>
              <w:jc w:val="center"/>
            </w:pPr>
          </w:p>
        </w:tc>
        <w:tc>
          <w:tcPr>
            <w:tcW w:w="851" w:type="dxa"/>
            <w:tcBorders>
              <w:top w:val="nil"/>
              <w:left w:val="nil"/>
              <w:bottom w:val="nil"/>
              <w:right w:val="nil"/>
            </w:tcBorders>
            <w:vAlign w:val="bottom"/>
          </w:tcPr>
          <w:p w:rsidR="00820F23" w:rsidRPr="001970FD" w:rsidRDefault="00820F23" w:rsidP="007C0A1D"/>
        </w:tc>
        <w:tc>
          <w:tcPr>
            <w:tcW w:w="5557" w:type="dxa"/>
            <w:tcBorders>
              <w:top w:val="nil"/>
              <w:left w:val="nil"/>
              <w:bottom w:val="single" w:sz="4" w:space="0" w:color="auto"/>
              <w:right w:val="nil"/>
            </w:tcBorders>
            <w:vAlign w:val="bottom"/>
          </w:tcPr>
          <w:p w:rsidR="00820F23" w:rsidRPr="001970FD" w:rsidRDefault="00820F23" w:rsidP="007C0A1D">
            <w:pPr>
              <w:ind w:left="-28"/>
              <w:jc w:val="center"/>
            </w:pPr>
          </w:p>
        </w:tc>
      </w:tr>
      <w:tr w:rsidR="00820F23" w:rsidRPr="001970FD" w:rsidTr="007C0A1D">
        <w:tblPrEx>
          <w:tblCellMar>
            <w:top w:w="0" w:type="dxa"/>
            <w:bottom w:w="0" w:type="dxa"/>
          </w:tblCellMar>
        </w:tblPrEx>
        <w:tc>
          <w:tcPr>
            <w:tcW w:w="3856" w:type="dxa"/>
            <w:tcBorders>
              <w:top w:val="nil"/>
              <w:left w:val="nil"/>
              <w:bottom w:val="nil"/>
              <w:right w:val="nil"/>
            </w:tcBorders>
          </w:tcPr>
          <w:p w:rsidR="00820F23" w:rsidRPr="001970FD" w:rsidRDefault="00820F23" w:rsidP="007C0A1D">
            <w:pPr>
              <w:jc w:val="center"/>
            </w:pPr>
            <w:r w:rsidRPr="001970FD">
              <w:t xml:space="preserve">(подпись </w:t>
            </w:r>
            <w:proofErr w:type="gramStart"/>
            <w:r w:rsidRPr="001970FD">
              <w:t>проверяющего</w:t>
            </w:r>
            <w:proofErr w:type="gramEnd"/>
            <w:r w:rsidRPr="001970FD">
              <w:t>)</w:t>
            </w:r>
          </w:p>
        </w:tc>
        <w:tc>
          <w:tcPr>
            <w:tcW w:w="851" w:type="dxa"/>
            <w:tcBorders>
              <w:top w:val="nil"/>
              <w:left w:val="nil"/>
              <w:bottom w:val="nil"/>
              <w:right w:val="nil"/>
            </w:tcBorders>
          </w:tcPr>
          <w:p w:rsidR="00820F23" w:rsidRPr="001970FD" w:rsidRDefault="00820F23" w:rsidP="007C0A1D"/>
        </w:tc>
        <w:tc>
          <w:tcPr>
            <w:tcW w:w="5557" w:type="dxa"/>
            <w:tcBorders>
              <w:top w:val="nil"/>
              <w:left w:val="nil"/>
              <w:bottom w:val="nil"/>
              <w:right w:val="nil"/>
            </w:tcBorders>
          </w:tcPr>
          <w:p w:rsidR="00820F23" w:rsidRPr="001970FD" w:rsidRDefault="00820F23" w:rsidP="007C0A1D">
            <w:pPr>
              <w:ind w:left="-28"/>
              <w:jc w:val="center"/>
            </w:pPr>
            <w:r w:rsidRPr="001970FD">
              <w:t>(подпись уполномоченного представителя юридического лица, индивидуального предпринимателя, его уполномоченного представителя)</w:t>
            </w:r>
          </w:p>
        </w:tc>
      </w:tr>
    </w:tbl>
    <w:p w:rsidR="00820F23" w:rsidRDefault="00820F23" w:rsidP="00820F23">
      <w:pPr>
        <w:spacing w:before="240"/>
      </w:pPr>
      <w:r>
        <w:t xml:space="preserve">Прилагаемые к акту документы:  </w:t>
      </w:r>
    </w:p>
    <w:p w:rsidR="00820F23" w:rsidRDefault="00820F23" w:rsidP="00820F23">
      <w:pPr>
        <w:pBdr>
          <w:top w:val="single" w:sz="4" w:space="1" w:color="auto"/>
        </w:pBdr>
        <w:ind w:left="3424"/>
        <w:rPr>
          <w:sz w:val="2"/>
          <w:szCs w:val="2"/>
        </w:rPr>
      </w:pPr>
    </w:p>
    <w:p w:rsidR="00820F23" w:rsidRDefault="00820F23" w:rsidP="00820F23"/>
    <w:p w:rsidR="00820F23" w:rsidRDefault="00820F23" w:rsidP="00820F23">
      <w:pPr>
        <w:pBdr>
          <w:top w:val="single" w:sz="4" w:space="1" w:color="auto"/>
        </w:pBdr>
        <w:rPr>
          <w:sz w:val="2"/>
          <w:szCs w:val="2"/>
        </w:rPr>
      </w:pPr>
    </w:p>
    <w:p w:rsidR="00820F23" w:rsidRDefault="00820F23" w:rsidP="00820F23">
      <w:pPr>
        <w:keepNext/>
        <w:spacing w:before="120"/>
      </w:pPr>
      <w:r>
        <w:t xml:space="preserve">Подписи лиц, проводивших проверку:  </w:t>
      </w:r>
    </w:p>
    <w:p w:rsidR="00820F23" w:rsidRDefault="00820F23" w:rsidP="00820F23">
      <w:pPr>
        <w:pBdr>
          <w:top w:val="single" w:sz="4" w:space="1" w:color="auto"/>
        </w:pBdr>
        <w:ind w:left="4026"/>
        <w:rPr>
          <w:sz w:val="2"/>
          <w:szCs w:val="2"/>
        </w:rPr>
      </w:pPr>
    </w:p>
    <w:p w:rsidR="00820F23" w:rsidRDefault="00820F23" w:rsidP="00820F23">
      <w:pPr>
        <w:ind w:left="4026"/>
      </w:pPr>
    </w:p>
    <w:p w:rsidR="00820F23" w:rsidRDefault="00820F23" w:rsidP="00820F23">
      <w:pPr>
        <w:pBdr>
          <w:top w:val="single" w:sz="4" w:space="1" w:color="auto"/>
        </w:pBdr>
        <w:ind w:left="4026"/>
        <w:rPr>
          <w:sz w:val="2"/>
          <w:szCs w:val="2"/>
        </w:rPr>
      </w:pPr>
    </w:p>
    <w:p w:rsidR="00820F23" w:rsidRDefault="00820F23" w:rsidP="00820F23">
      <w:pPr>
        <w:spacing w:before="120"/>
        <w:jc w:val="both"/>
      </w:pPr>
      <w:r>
        <w:t>С актом проверки ознакомле</w:t>
      </w:r>
      <w:proofErr w:type="gramStart"/>
      <w:r>
        <w:t>н(</w:t>
      </w:r>
      <w:proofErr w:type="gramEnd"/>
      <w:r>
        <w:t>а), копию акта со всеми приложениями получил(а):</w:t>
      </w:r>
      <w:r>
        <w:br/>
      </w:r>
    </w:p>
    <w:p w:rsidR="00820F23" w:rsidRDefault="00820F23" w:rsidP="00820F23">
      <w:pPr>
        <w:pBdr>
          <w:top w:val="single" w:sz="4" w:space="1" w:color="auto"/>
        </w:pBdr>
        <w:rPr>
          <w:sz w:val="2"/>
          <w:szCs w:val="2"/>
        </w:rPr>
      </w:pPr>
    </w:p>
    <w:p w:rsidR="00820F23" w:rsidRDefault="00820F23" w:rsidP="00820F23"/>
    <w:p w:rsidR="00820F23" w:rsidRDefault="00820F23" w:rsidP="00820F23">
      <w:pPr>
        <w:pBdr>
          <w:top w:val="single" w:sz="4" w:space="1" w:color="auto"/>
        </w:pBdr>
        <w:spacing w:after="120"/>
        <w:jc w:val="center"/>
      </w:pPr>
      <w:r>
        <w:t>(фамилия, имя, отчество (последнее – при наличии), должность руководителя, иного должностного лица</w:t>
      </w:r>
      <w:r>
        <w:br/>
        <w:t>или уполномоченного представителя юридического лица, индивидуального предпринимателя,</w:t>
      </w:r>
      <w: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820F23" w:rsidRPr="001970FD" w:rsidTr="007C0A1D">
        <w:tblPrEx>
          <w:tblCellMar>
            <w:top w:w="0" w:type="dxa"/>
            <w:bottom w:w="0" w:type="dxa"/>
          </w:tblCellMar>
        </w:tblPrEx>
        <w:trPr>
          <w:jc w:val="right"/>
        </w:trPr>
        <w:tc>
          <w:tcPr>
            <w:tcW w:w="170" w:type="dxa"/>
            <w:tcBorders>
              <w:top w:val="nil"/>
              <w:left w:val="nil"/>
              <w:bottom w:val="nil"/>
              <w:right w:val="nil"/>
            </w:tcBorders>
            <w:vAlign w:val="bottom"/>
          </w:tcPr>
          <w:p w:rsidR="00820F23" w:rsidRPr="001970FD" w:rsidRDefault="00820F23" w:rsidP="007C0A1D">
            <w:pPr>
              <w:jc w:val="right"/>
            </w:pPr>
            <w:r w:rsidRPr="001970FD">
              <w:lastRenderedPageBreak/>
              <w:t>“</w:t>
            </w:r>
          </w:p>
        </w:tc>
        <w:tc>
          <w:tcPr>
            <w:tcW w:w="369" w:type="dxa"/>
            <w:tcBorders>
              <w:top w:val="nil"/>
              <w:left w:val="nil"/>
              <w:bottom w:val="single" w:sz="4" w:space="0" w:color="auto"/>
              <w:right w:val="nil"/>
            </w:tcBorders>
            <w:vAlign w:val="bottom"/>
          </w:tcPr>
          <w:p w:rsidR="00820F23" w:rsidRPr="001970FD" w:rsidRDefault="00820F23" w:rsidP="007C0A1D">
            <w:pPr>
              <w:jc w:val="center"/>
            </w:pPr>
          </w:p>
        </w:tc>
        <w:tc>
          <w:tcPr>
            <w:tcW w:w="255" w:type="dxa"/>
            <w:tcBorders>
              <w:top w:val="nil"/>
              <w:left w:val="nil"/>
              <w:bottom w:val="nil"/>
              <w:right w:val="nil"/>
            </w:tcBorders>
            <w:vAlign w:val="bottom"/>
          </w:tcPr>
          <w:p w:rsidR="00820F23" w:rsidRPr="001970FD" w:rsidRDefault="00820F23" w:rsidP="007C0A1D">
            <w:r w:rsidRPr="001970FD">
              <w:t>”</w:t>
            </w:r>
          </w:p>
        </w:tc>
        <w:tc>
          <w:tcPr>
            <w:tcW w:w="1418" w:type="dxa"/>
            <w:tcBorders>
              <w:top w:val="nil"/>
              <w:left w:val="nil"/>
              <w:bottom w:val="single" w:sz="4" w:space="0" w:color="auto"/>
              <w:right w:val="nil"/>
            </w:tcBorders>
            <w:vAlign w:val="bottom"/>
          </w:tcPr>
          <w:p w:rsidR="00820F23" w:rsidRPr="001970FD" w:rsidRDefault="00820F23" w:rsidP="007C0A1D">
            <w:pPr>
              <w:jc w:val="center"/>
            </w:pPr>
          </w:p>
        </w:tc>
        <w:tc>
          <w:tcPr>
            <w:tcW w:w="369" w:type="dxa"/>
            <w:tcBorders>
              <w:top w:val="nil"/>
              <w:left w:val="nil"/>
              <w:bottom w:val="nil"/>
              <w:right w:val="nil"/>
            </w:tcBorders>
            <w:vAlign w:val="bottom"/>
          </w:tcPr>
          <w:p w:rsidR="00820F23" w:rsidRPr="001970FD" w:rsidRDefault="00820F23" w:rsidP="007C0A1D">
            <w:pPr>
              <w:jc w:val="right"/>
            </w:pPr>
            <w:r w:rsidRPr="001970FD">
              <w:t>20</w:t>
            </w:r>
          </w:p>
        </w:tc>
        <w:tc>
          <w:tcPr>
            <w:tcW w:w="369" w:type="dxa"/>
            <w:tcBorders>
              <w:top w:val="nil"/>
              <w:left w:val="nil"/>
              <w:bottom w:val="single" w:sz="4" w:space="0" w:color="auto"/>
              <w:right w:val="nil"/>
            </w:tcBorders>
            <w:vAlign w:val="bottom"/>
          </w:tcPr>
          <w:p w:rsidR="00820F23" w:rsidRPr="001970FD" w:rsidRDefault="00820F23" w:rsidP="007C0A1D"/>
        </w:tc>
        <w:tc>
          <w:tcPr>
            <w:tcW w:w="312" w:type="dxa"/>
            <w:tcBorders>
              <w:top w:val="nil"/>
              <w:left w:val="nil"/>
              <w:bottom w:val="nil"/>
              <w:right w:val="nil"/>
            </w:tcBorders>
            <w:vAlign w:val="bottom"/>
          </w:tcPr>
          <w:p w:rsidR="00820F23" w:rsidRPr="001970FD" w:rsidRDefault="00820F23" w:rsidP="007C0A1D">
            <w:pPr>
              <w:ind w:left="57"/>
            </w:pPr>
            <w:proofErr w:type="gramStart"/>
            <w:r w:rsidRPr="001970FD">
              <w:t>г</w:t>
            </w:r>
            <w:proofErr w:type="gramEnd"/>
            <w:r w:rsidRPr="001970FD">
              <w:t>.</w:t>
            </w:r>
          </w:p>
        </w:tc>
      </w:tr>
    </w:tbl>
    <w:p w:rsidR="00820F23" w:rsidRDefault="00820F23" w:rsidP="00820F23">
      <w:pPr>
        <w:spacing w:before="120"/>
        <w:ind w:left="7796"/>
        <w:jc w:val="center"/>
      </w:pPr>
    </w:p>
    <w:p w:rsidR="00820F23" w:rsidRDefault="00820F23" w:rsidP="00820F23">
      <w:pPr>
        <w:pBdr>
          <w:top w:val="single" w:sz="4" w:space="1" w:color="auto"/>
        </w:pBdr>
        <w:ind w:left="7797"/>
        <w:jc w:val="center"/>
      </w:pPr>
      <w:r>
        <w:t>(подпись)</w:t>
      </w:r>
    </w:p>
    <w:p w:rsidR="00820F23" w:rsidRDefault="00820F23" w:rsidP="00820F23">
      <w:pPr>
        <w:spacing w:before="120"/>
      </w:pPr>
      <w:r>
        <w:t xml:space="preserve">Пометка об отказе ознакомления с актом проверки:  </w:t>
      </w:r>
    </w:p>
    <w:p w:rsidR="00820F23" w:rsidRDefault="00820F23" w:rsidP="00820F23">
      <w:pPr>
        <w:pBdr>
          <w:top w:val="single" w:sz="4" w:space="1" w:color="auto"/>
        </w:pBdr>
        <w:ind w:left="5404"/>
        <w:jc w:val="center"/>
      </w:pPr>
      <w:r>
        <w:t>(подпись уполномоченного должностного лица (лиц), проводившего проверку)</w:t>
      </w:r>
    </w:p>
    <w:p w:rsidR="00820F23" w:rsidRDefault="00820F23" w:rsidP="00820F23">
      <w:pPr>
        <w:widowControl w:val="0"/>
        <w:autoSpaceDE w:val="0"/>
        <w:autoSpaceDN w:val="0"/>
        <w:adjustRightInd w:val="0"/>
        <w:jc w:val="both"/>
      </w:pPr>
    </w:p>
    <w:p w:rsidR="00820F23" w:rsidRDefault="00820F23" w:rsidP="00820F23">
      <w:pPr>
        <w:widowControl w:val="0"/>
        <w:autoSpaceDE w:val="0"/>
        <w:autoSpaceDN w:val="0"/>
        <w:adjustRightInd w:val="0"/>
        <w:jc w:val="both"/>
      </w:pPr>
    </w:p>
    <w:p w:rsidR="00820F23" w:rsidRDefault="00820F23" w:rsidP="00820F23">
      <w:pPr>
        <w:widowControl w:val="0"/>
        <w:autoSpaceDE w:val="0"/>
        <w:autoSpaceDN w:val="0"/>
        <w:adjustRightInd w:val="0"/>
        <w:jc w:val="both"/>
      </w:pPr>
    </w:p>
    <w:p w:rsidR="00820F23" w:rsidRDefault="00820F23" w:rsidP="00820F23">
      <w:pPr>
        <w:widowControl w:val="0"/>
        <w:autoSpaceDE w:val="0"/>
        <w:autoSpaceDN w:val="0"/>
        <w:adjustRightInd w:val="0"/>
        <w:jc w:val="both"/>
      </w:pPr>
    </w:p>
    <w:p w:rsidR="00820F23" w:rsidRDefault="00820F23" w:rsidP="00820F23">
      <w:pPr>
        <w:widowControl w:val="0"/>
        <w:autoSpaceDE w:val="0"/>
        <w:autoSpaceDN w:val="0"/>
        <w:adjustRightInd w:val="0"/>
        <w:jc w:val="both"/>
      </w:pPr>
    </w:p>
    <w:p w:rsidR="00820F23" w:rsidRDefault="00820F23" w:rsidP="00820F23">
      <w:pPr>
        <w:widowControl w:val="0"/>
        <w:autoSpaceDE w:val="0"/>
        <w:autoSpaceDN w:val="0"/>
        <w:adjustRightInd w:val="0"/>
        <w:jc w:val="both"/>
      </w:pPr>
    </w:p>
    <w:p w:rsidR="00820F23" w:rsidRDefault="00820F23" w:rsidP="00820F23">
      <w:pPr>
        <w:widowControl w:val="0"/>
        <w:autoSpaceDE w:val="0"/>
        <w:autoSpaceDN w:val="0"/>
        <w:adjustRightInd w:val="0"/>
        <w:jc w:val="both"/>
      </w:pPr>
    </w:p>
    <w:p w:rsidR="00820F23" w:rsidRDefault="00820F23" w:rsidP="00820F23">
      <w:pPr>
        <w:spacing w:after="120"/>
        <w:jc w:val="right"/>
      </w:pPr>
      <w:r>
        <w:t>Приложение 4</w:t>
      </w:r>
    </w:p>
    <w:p w:rsidR="00820F23" w:rsidRDefault="00820F23" w:rsidP="00820F23">
      <w:pPr>
        <w:spacing w:before="120" w:after="120"/>
        <w:jc w:val="right"/>
        <w:rPr>
          <w:sz w:val="16"/>
          <w:szCs w:val="16"/>
        </w:rPr>
      </w:pPr>
      <w:r>
        <w:rPr>
          <w:sz w:val="16"/>
          <w:szCs w:val="16"/>
        </w:rPr>
        <w:t>(в ред. Приказа Минэкономразвития РФ</w:t>
      </w:r>
      <w:r>
        <w:rPr>
          <w:sz w:val="16"/>
          <w:szCs w:val="16"/>
        </w:rPr>
        <w:br/>
        <w:t>от 24.05.2010 № 199)</w:t>
      </w:r>
    </w:p>
    <w:p w:rsidR="00820F23" w:rsidRDefault="00820F23" w:rsidP="00820F23">
      <w:pPr>
        <w:jc w:val="right"/>
      </w:pPr>
      <w:r>
        <w:t>(Типовая форма)</w:t>
      </w:r>
    </w:p>
    <w:p w:rsidR="00820F23" w:rsidRDefault="00820F23" w:rsidP="00820F23">
      <w:pPr>
        <w:spacing w:before="240"/>
        <w:jc w:val="center"/>
        <w:rPr>
          <w:b/>
          <w:bCs/>
          <w:sz w:val="26"/>
          <w:szCs w:val="26"/>
        </w:rPr>
      </w:pPr>
      <w:r>
        <w:rPr>
          <w:b/>
          <w:bCs/>
          <w:sz w:val="26"/>
          <w:szCs w:val="26"/>
        </w:rPr>
        <w:t>Журнал</w:t>
      </w:r>
      <w:r>
        <w:rPr>
          <w:b/>
          <w:bCs/>
          <w:sz w:val="26"/>
          <w:szCs w:val="26"/>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820F23" w:rsidRDefault="00820F23" w:rsidP="00820F23">
      <w:pPr>
        <w:ind w:left="3402" w:right="3401"/>
        <w:jc w:val="center"/>
        <w:rPr>
          <w:b/>
          <w:bCs/>
        </w:rPr>
      </w:pPr>
    </w:p>
    <w:p w:rsidR="00820F23" w:rsidRDefault="00820F23" w:rsidP="00820F23">
      <w:pPr>
        <w:pBdr>
          <w:top w:val="single" w:sz="4" w:space="1" w:color="auto"/>
        </w:pBdr>
        <w:spacing w:after="240"/>
        <w:ind w:left="3402" w:right="3402"/>
        <w:jc w:val="center"/>
      </w:pPr>
      <w:r>
        <w:t>(дата начала ведения Журнала)</w:t>
      </w:r>
    </w:p>
    <w:p w:rsidR="00820F23" w:rsidRDefault="00820F23" w:rsidP="00820F23"/>
    <w:p w:rsidR="00820F23" w:rsidRDefault="00820F23" w:rsidP="00820F23">
      <w:pPr>
        <w:pBdr>
          <w:top w:val="single" w:sz="4" w:space="1" w:color="auto"/>
        </w:pBdr>
        <w:rPr>
          <w:sz w:val="2"/>
          <w:szCs w:val="2"/>
        </w:rPr>
      </w:pPr>
    </w:p>
    <w:p w:rsidR="00820F23" w:rsidRDefault="00820F23" w:rsidP="00820F23"/>
    <w:p w:rsidR="00820F23" w:rsidRDefault="00820F23" w:rsidP="00820F23">
      <w:pPr>
        <w:pBdr>
          <w:top w:val="single" w:sz="4" w:space="1" w:color="auto"/>
        </w:pBdr>
        <w:rPr>
          <w:sz w:val="2"/>
          <w:szCs w:val="2"/>
        </w:rPr>
      </w:pPr>
    </w:p>
    <w:p w:rsidR="00820F23" w:rsidRDefault="00820F23" w:rsidP="00820F23"/>
    <w:p w:rsidR="00820F23" w:rsidRDefault="00820F23" w:rsidP="00820F23">
      <w:pPr>
        <w:pBdr>
          <w:top w:val="single" w:sz="4" w:space="1" w:color="auto"/>
        </w:pBdr>
        <w:jc w:val="center"/>
      </w:pPr>
      <w:r>
        <w:t>(наименование юридического лица/фамилия, имя, отчество (в случае, если имеется)</w:t>
      </w:r>
      <w:r>
        <w:br/>
        <w:t>индивидуального предпринимателя)</w:t>
      </w:r>
    </w:p>
    <w:p w:rsidR="00820F23" w:rsidRDefault="00820F23" w:rsidP="00820F23"/>
    <w:p w:rsidR="00820F23" w:rsidRDefault="00820F23" w:rsidP="00820F23">
      <w:pPr>
        <w:pBdr>
          <w:top w:val="single" w:sz="4" w:space="1" w:color="auto"/>
        </w:pBdr>
        <w:rPr>
          <w:sz w:val="2"/>
          <w:szCs w:val="2"/>
        </w:rPr>
      </w:pPr>
    </w:p>
    <w:p w:rsidR="00820F23" w:rsidRDefault="00820F23" w:rsidP="00820F23"/>
    <w:p w:rsidR="00820F23" w:rsidRDefault="00820F23" w:rsidP="00820F23">
      <w:pPr>
        <w:pBdr>
          <w:top w:val="single" w:sz="4" w:space="1" w:color="auto"/>
        </w:pBdr>
        <w:rPr>
          <w:sz w:val="2"/>
          <w:szCs w:val="2"/>
        </w:rPr>
      </w:pPr>
    </w:p>
    <w:p w:rsidR="00820F23" w:rsidRDefault="00820F23" w:rsidP="00820F23"/>
    <w:p w:rsidR="00820F23" w:rsidRDefault="00820F23" w:rsidP="00820F23">
      <w:pPr>
        <w:pBdr>
          <w:top w:val="single" w:sz="4" w:space="1" w:color="auto"/>
        </w:pBdr>
        <w:jc w:val="center"/>
      </w:pPr>
      <w:proofErr w:type="gramStart"/>
      <w: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br/>
        <w:t>индивидуального предпринимателя)</w:t>
      </w:r>
      <w:proofErr w:type="gramEnd"/>
    </w:p>
    <w:p w:rsidR="00820F23" w:rsidRDefault="00820F23" w:rsidP="00820F23"/>
    <w:p w:rsidR="00820F23" w:rsidRDefault="00820F23" w:rsidP="00820F23">
      <w:pPr>
        <w:pBdr>
          <w:top w:val="single" w:sz="4" w:space="1" w:color="auto"/>
        </w:pBdr>
        <w:rPr>
          <w:sz w:val="2"/>
          <w:szCs w:val="2"/>
        </w:rPr>
      </w:pPr>
    </w:p>
    <w:p w:rsidR="00820F23" w:rsidRDefault="00820F23" w:rsidP="00820F23"/>
    <w:p w:rsidR="00820F23" w:rsidRDefault="00820F23" w:rsidP="00820F23">
      <w:pPr>
        <w:pBdr>
          <w:top w:val="single" w:sz="4" w:space="1" w:color="auto"/>
        </w:pBdr>
        <w:jc w:val="center"/>
      </w:pPr>
      <w: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820F23" w:rsidRDefault="00820F23" w:rsidP="00820F23">
      <w:pPr>
        <w:spacing w:before="240"/>
      </w:pPr>
      <w:r>
        <w:t xml:space="preserve">Ответственное лицо:  </w:t>
      </w:r>
    </w:p>
    <w:p w:rsidR="00820F23" w:rsidRDefault="00820F23" w:rsidP="00820F23">
      <w:pPr>
        <w:pBdr>
          <w:top w:val="single" w:sz="4" w:space="1" w:color="auto"/>
        </w:pBdr>
        <w:ind w:left="2268"/>
        <w:rPr>
          <w:sz w:val="2"/>
          <w:szCs w:val="2"/>
        </w:rPr>
      </w:pPr>
    </w:p>
    <w:p w:rsidR="00820F23" w:rsidRDefault="00820F23" w:rsidP="00820F23">
      <w:pPr>
        <w:ind w:left="2268"/>
      </w:pPr>
    </w:p>
    <w:p w:rsidR="00820F23" w:rsidRDefault="00820F23" w:rsidP="00820F23">
      <w:pPr>
        <w:pBdr>
          <w:top w:val="single" w:sz="4" w:space="1" w:color="auto"/>
        </w:pBdr>
        <w:ind w:left="2268"/>
        <w:jc w:val="center"/>
      </w:pPr>
      <w:r>
        <w:lastRenderedPageBreak/>
        <w:t>(фамилия, имя, отчество (в случае, если имеется), должность лица (лиц), ответственного</w:t>
      </w:r>
      <w:r>
        <w:br/>
        <w:t>за ведение журнала учета проверок)</w:t>
      </w:r>
    </w:p>
    <w:p w:rsidR="00820F23" w:rsidRDefault="00820F23" w:rsidP="00820F23">
      <w:pPr>
        <w:spacing w:before="120"/>
        <w:ind w:left="2268"/>
      </w:pPr>
    </w:p>
    <w:p w:rsidR="00820F23" w:rsidRDefault="00820F23" w:rsidP="00820F23">
      <w:pPr>
        <w:pBdr>
          <w:top w:val="single" w:sz="4" w:space="1" w:color="auto"/>
        </w:pBdr>
        <w:ind w:left="2268"/>
        <w:rPr>
          <w:sz w:val="2"/>
          <w:szCs w:val="2"/>
        </w:rPr>
      </w:pPr>
    </w:p>
    <w:p w:rsidR="00820F23" w:rsidRDefault="00820F23" w:rsidP="00820F23">
      <w:pPr>
        <w:ind w:left="2268"/>
      </w:pPr>
    </w:p>
    <w:p w:rsidR="00820F23" w:rsidRDefault="00820F23" w:rsidP="00820F23">
      <w:pPr>
        <w:pBdr>
          <w:top w:val="single" w:sz="4" w:space="1" w:color="auto"/>
        </w:pBdr>
        <w:ind w:left="2268"/>
        <w:jc w:val="center"/>
      </w:pPr>
      <w:r>
        <w:t>(фамилия, имя, отчество (в случае, если имеется) руководителя юридического лица, индивидуального предпринимателя)</w:t>
      </w:r>
    </w:p>
    <w:p w:rsidR="00820F23" w:rsidRDefault="00820F23" w:rsidP="00820F23">
      <w:pPr>
        <w:spacing w:before="240"/>
        <w:ind w:left="2268"/>
      </w:pPr>
      <w:r>
        <w:t xml:space="preserve">Подпись:  </w:t>
      </w:r>
    </w:p>
    <w:p w:rsidR="00820F23" w:rsidRDefault="00820F23" w:rsidP="00820F23">
      <w:pPr>
        <w:pBdr>
          <w:top w:val="single" w:sz="4" w:space="1" w:color="auto"/>
        </w:pBdr>
        <w:ind w:left="3345"/>
        <w:jc w:val="center"/>
      </w:pPr>
      <w:r>
        <w:t>М.П.</w:t>
      </w:r>
    </w:p>
    <w:p w:rsidR="00820F23" w:rsidRDefault="00820F23" w:rsidP="00820F23">
      <w:pPr>
        <w:spacing w:before="240" w:after="120"/>
        <w:jc w:val="center"/>
        <w:rPr>
          <w:b/>
          <w:bCs/>
        </w:rPr>
      </w:pPr>
      <w:r>
        <w:rPr>
          <w:b/>
          <w:bCs/>
        </w:rPr>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4451"/>
        <w:gridCol w:w="5046"/>
      </w:tblGrid>
      <w:tr w:rsidR="00820F23" w:rsidRPr="003F53F1" w:rsidTr="007C0A1D">
        <w:tblPrEx>
          <w:tblCellMar>
            <w:top w:w="0" w:type="dxa"/>
            <w:bottom w:w="0" w:type="dxa"/>
          </w:tblCellMar>
        </w:tblPrEx>
        <w:tc>
          <w:tcPr>
            <w:tcW w:w="426" w:type="dxa"/>
          </w:tcPr>
          <w:p w:rsidR="00820F23" w:rsidRPr="003F53F1" w:rsidRDefault="00820F23" w:rsidP="007C0A1D">
            <w:pPr>
              <w:jc w:val="center"/>
            </w:pPr>
            <w:r w:rsidRPr="003F53F1">
              <w:t>1</w:t>
            </w:r>
          </w:p>
        </w:tc>
        <w:tc>
          <w:tcPr>
            <w:tcW w:w="4451" w:type="dxa"/>
          </w:tcPr>
          <w:p w:rsidR="00820F23" w:rsidRPr="003F53F1" w:rsidRDefault="00820F23" w:rsidP="007C0A1D">
            <w:pPr>
              <w:ind w:left="57" w:right="57"/>
            </w:pPr>
            <w:r w:rsidRPr="003F53F1">
              <w:t>Дата начала и окончания проверки</w:t>
            </w:r>
          </w:p>
        </w:tc>
        <w:tc>
          <w:tcPr>
            <w:tcW w:w="5046" w:type="dxa"/>
          </w:tcPr>
          <w:p w:rsidR="00820F23" w:rsidRPr="003F53F1" w:rsidRDefault="00820F23" w:rsidP="007C0A1D">
            <w:pPr>
              <w:ind w:left="57" w:right="57"/>
            </w:pPr>
          </w:p>
        </w:tc>
      </w:tr>
      <w:tr w:rsidR="00820F23" w:rsidRPr="003F53F1" w:rsidTr="007C0A1D">
        <w:tblPrEx>
          <w:tblCellMar>
            <w:top w:w="0" w:type="dxa"/>
            <w:bottom w:w="0" w:type="dxa"/>
          </w:tblCellMar>
        </w:tblPrEx>
        <w:tc>
          <w:tcPr>
            <w:tcW w:w="426" w:type="dxa"/>
          </w:tcPr>
          <w:p w:rsidR="00820F23" w:rsidRPr="003F53F1" w:rsidRDefault="00820F23" w:rsidP="007C0A1D">
            <w:pPr>
              <w:jc w:val="center"/>
            </w:pPr>
            <w:r w:rsidRPr="003F53F1">
              <w:t>2</w:t>
            </w:r>
          </w:p>
        </w:tc>
        <w:tc>
          <w:tcPr>
            <w:tcW w:w="4451" w:type="dxa"/>
          </w:tcPr>
          <w:p w:rsidR="00820F23" w:rsidRPr="003F53F1" w:rsidRDefault="00820F23" w:rsidP="007C0A1D">
            <w:pPr>
              <w:ind w:left="57" w:right="57"/>
              <w:jc w:val="both"/>
            </w:pPr>
            <w:r w:rsidRPr="003F53F1">
              <w:t xml:space="preserve">Общее время проведения проверки (в отношении субъектов малого предпринимательства и </w:t>
            </w:r>
            <w:proofErr w:type="spellStart"/>
            <w:r w:rsidRPr="003F53F1">
              <w:t>микропредприятий</w:t>
            </w:r>
            <w:proofErr w:type="spellEnd"/>
            <w:r w:rsidRPr="003F53F1">
              <w:t xml:space="preserve"> указывается в часах)</w:t>
            </w:r>
          </w:p>
        </w:tc>
        <w:tc>
          <w:tcPr>
            <w:tcW w:w="5046" w:type="dxa"/>
          </w:tcPr>
          <w:p w:rsidR="00820F23" w:rsidRPr="003F53F1" w:rsidRDefault="00820F23" w:rsidP="007C0A1D">
            <w:pPr>
              <w:ind w:left="57" w:right="57"/>
            </w:pPr>
          </w:p>
        </w:tc>
      </w:tr>
      <w:tr w:rsidR="00820F23" w:rsidRPr="003F53F1" w:rsidTr="007C0A1D">
        <w:tblPrEx>
          <w:tblCellMar>
            <w:top w:w="0" w:type="dxa"/>
            <w:bottom w:w="0" w:type="dxa"/>
          </w:tblCellMar>
        </w:tblPrEx>
        <w:tc>
          <w:tcPr>
            <w:tcW w:w="426" w:type="dxa"/>
          </w:tcPr>
          <w:p w:rsidR="00820F23" w:rsidRPr="003F53F1" w:rsidRDefault="00820F23" w:rsidP="007C0A1D">
            <w:pPr>
              <w:jc w:val="center"/>
            </w:pPr>
            <w:r w:rsidRPr="003F53F1">
              <w:t>3</w:t>
            </w:r>
          </w:p>
        </w:tc>
        <w:tc>
          <w:tcPr>
            <w:tcW w:w="4451" w:type="dxa"/>
          </w:tcPr>
          <w:p w:rsidR="00820F23" w:rsidRPr="003F53F1" w:rsidRDefault="00820F23" w:rsidP="007C0A1D">
            <w:pPr>
              <w:ind w:left="57" w:right="57"/>
              <w:jc w:val="both"/>
            </w:pPr>
            <w:r w:rsidRPr="003F53F1">
              <w:t>Наименование органа государственного контроля (надзора), наименование органа муниципального контроля</w:t>
            </w:r>
          </w:p>
        </w:tc>
        <w:tc>
          <w:tcPr>
            <w:tcW w:w="5046" w:type="dxa"/>
          </w:tcPr>
          <w:p w:rsidR="00820F23" w:rsidRPr="003F53F1" w:rsidRDefault="00820F23" w:rsidP="007C0A1D">
            <w:pPr>
              <w:ind w:left="57" w:right="57"/>
            </w:pPr>
          </w:p>
        </w:tc>
      </w:tr>
      <w:tr w:rsidR="00820F23" w:rsidRPr="003F53F1" w:rsidTr="007C0A1D">
        <w:tblPrEx>
          <w:tblCellMar>
            <w:top w:w="0" w:type="dxa"/>
            <w:bottom w:w="0" w:type="dxa"/>
          </w:tblCellMar>
        </w:tblPrEx>
        <w:tc>
          <w:tcPr>
            <w:tcW w:w="426" w:type="dxa"/>
          </w:tcPr>
          <w:p w:rsidR="00820F23" w:rsidRPr="003F53F1" w:rsidRDefault="00820F23" w:rsidP="007C0A1D">
            <w:pPr>
              <w:jc w:val="center"/>
            </w:pPr>
            <w:r w:rsidRPr="003F53F1">
              <w:t>4</w:t>
            </w:r>
          </w:p>
        </w:tc>
        <w:tc>
          <w:tcPr>
            <w:tcW w:w="4451" w:type="dxa"/>
          </w:tcPr>
          <w:p w:rsidR="00820F23" w:rsidRPr="003F53F1" w:rsidRDefault="00820F23" w:rsidP="007C0A1D">
            <w:pPr>
              <w:ind w:left="57" w:right="57"/>
              <w:jc w:val="both"/>
            </w:pPr>
            <w:r w:rsidRPr="003F53F1">
              <w:t>Дата и номер распоряжения или приказа о проведении проверки</w:t>
            </w:r>
          </w:p>
        </w:tc>
        <w:tc>
          <w:tcPr>
            <w:tcW w:w="5046" w:type="dxa"/>
          </w:tcPr>
          <w:p w:rsidR="00820F23" w:rsidRPr="003F53F1" w:rsidRDefault="00820F23" w:rsidP="007C0A1D">
            <w:pPr>
              <w:ind w:left="57" w:right="57"/>
            </w:pPr>
          </w:p>
        </w:tc>
      </w:tr>
      <w:tr w:rsidR="00820F23" w:rsidRPr="003F53F1" w:rsidTr="007C0A1D">
        <w:tblPrEx>
          <w:tblCellMar>
            <w:top w:w="0" w:type="dxa"/>
            <w:bottom w:w="0" w:type="dxa"/>
          </w:tblCellMar>
        </w:tblPrEx>
        <w:tc>
          <w:tcPr>
            <w:tcW w:w="426" w:type="dxa"/>
          </w:tcPr>
          <w:p w:rsidR="00820F23" w:rsidRPr="003F53F1" w:rsidRDefault="00820F23" w:rsidP="007C0A1D">
            <w:pPr>
              <w:jc w:val="center"/>
            </w:pPr>
            <w:r w:rsidRPr="003F53F1">
              <w:t>5</w:t>
            </w:r>
          </w:p>
        </w:tc>
        <w:tc>
          <w:tcPr>
            <w:tcW w:w="4451" w:type="dxa"/>
          </w:tcPr>
          <w:p w:rsidR="00820F23" w:rsidRPr="003F53F1" w:rsidRDefault="00820F23" w:rsidP="007C0A1D">
            <w:pPr>
              <w:ind w:left="57" w:right="57"/>
              <w:jc w:val="both"/>
            </w:pPr>
            <w:r w:rsidRPr="003F53F1">
              <w:t>Цель, задачи и предмет проверки</w:t>
            </w:r>
          </w:p>
        </w:tc>
        <w:tc>
          <w:tcPr>
            <w:tcW w:w="5046" w:type="dxa"/>
          </w:tcPr>
          <w:p w:rsidR="00820F23" w:rsidRPr="003F53F1" w:rsidRDefault="00820F23" w:rsidP="007C0A1D">
            <w:pPr>
              <w:ind w:left="57" w:right="57"/>
            </w:pPr>
          </w:p>
        </w:tc>
      </w:tr>
      <w:tr w:rsidR="00820F23" w:rsidRPr="003F53F1" w:rsidTr="007C0A1D">
        <w:tblPrEx>
          <w:tblCellMar>
            <w:top w:w="0" w:type="dxa"/>
            <w:bottom w:w="0" w:type="dxa"/>
          </w:tblCellMar>
        </w:tblPrEx>
        <w:tc>
          <w:tcPr>
            <w:tcW w:w="426" w:type="dxa"/>
          </w:tcPr>
          <w:p w:rsidR="00820F23" w:rsidRPr="003F53F1" w:rsidRDefault="00820F23" w:rsidP="007C0A1D">
            <w:pPr>
              <w:jc w:val="center"/>
            </w:pPr>
            <w:r w:rsidRPr="003F53F1">
              <w:t>6</w:t>
            </w:r>
          </w:p>
        </w:tc>
        <w:tc>
          <w:tcPr>
            <w:tcW w:w="4451" w:type="dxa"/>
          </w:tcPr>
          <w:p w:rsidR="00820F23" w:rsidRPr="003F53F1" w:rsidRDefault="00820F23" w:rsidP="007C0A1D">
            <w:pPr>
              <w:ind w:left="57" w:right="57"/>
              <w:jc w:val="both"/>
            </w:pPr>
            <w:r w:rsidRPr="003F53F1">
              <w:t>Вид проверки (плановая или внеплановая):</w:t>
            </w:r>
            <w:r w:rsidRPr="003F53F1">
              <w:br/>
              <w:t>в отношении плановой проверки:</w:t>
            </w:r>
          </w:p>
          <w:p w:rsidR="00820F23" w:rsidRPr="003F53F1" w:rsidRDefault="00820F23" w:rsidP="007C0A1D">
            <w:pPr>
              <w:ind w:left="57" w:right="57"/>
              <w:jc w:val="both"/>
            </w:pPr>
            <w:r w:rsidRPr="003F53F1">
              <w:t>– со ссылкой на ежегодный план проведения проверок;</w:t>
            </w:r>
          </w:p>
          <w:p w:rsidR="00820F23" w:rsidRPr="003F53F1" w:rsidRDefault="00820F23" w:rsidP="007C0A1D">
            <w:pPr>
              <w:ind w:left="57" w:right="57"/>
              <w:jc w:val="both"/>
            </w:pPr>
            <w:r w:rsidRPr="003F53F1">
              <w:t>в отношении внеплановой выездной проверки:</w:t>
            </w:r>
          </w:p>
          <w:p w:rsidR="00820F23" w:rsidRPr="003F53F1" w:rsidRDefault="00820F23" w:rsidP="007C0A1D">
            <w:pPr>
              <w:ind w:left="57" w:right="57"/>
              <w:jc w:val="both"/>
            </w:pPr>
            <w:r w:rsidRPr="003F53F1">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Pr>
          <w:p w:rsidR="00820F23" w:rsidRPr="003F53F1" w:rsidRDefault="00820F23" w:rsidP="007C0A1D">
            <w:pPr>
              <w:ind w:left="57" w:right="57"/>
            </w:pPr>
          </w:p>
        </w:tc>
      </w:tr>
      <w:tr w:rsidR="00820F23" w:rsidRPr="003F53F1" w:rsidTr="007C0A1D">
        <w:tblPrEx>
          <w:tblCellMar>
            <w:top w:w="0" w:type="dxa"/>
            <w:bottom w:w="0" w:type="dxa"/>
          </w:tblCellMar>
        </w:tblPrEx>
        <w:tc>
          <w:tcPr>
            <w:tcW w:w="426" w:type="dxa"/>
          </w:tcPr>
          <w:p w:rsidR="00820F23" w:rsidRPr="003F53F1" w:rsidRDefault="00820F23" w:rsidP="007C0A1D">
            <w:pPr>
              <w:jc w:val="center"/>
            </w:pPr>
            <w:r w:rsidRPr="003F53F1">
              <w:t>7</w:t>
            </w:r>
          </w:p>
        </w:tc>
        <w:tc>
          <w:tcPr>
            <w:tcW w:w="4451" w:type="dxa"/>
          </w:tcPr>
          <w:p w:rsidR="00820F23" w:rsidRPr="003F53F1" w:rsidRDefault="00820F23" w:rsidP="007C0A1D">
            <w:pPr>
              <w:ind w:left="57" w:right="57"/>
              <w:jc w:val="both"/>
            </w:pPr>
            <w:r w:rsidRPr="003F53F1">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Pr>
          <w:p w:rsidR="00820F23" w:rsidRPr="003F53F1" w:rsidRDefault="00820F23" w:rsidP="007C0A1D">
            <w:pPr>
              <w:ind w:left="57" w:right="57"/>
            </w:pPr>
          </w:p>
        </w:tc>
      </w:tr>
      <w:tr w:rsidR="00820F23" w:rsidRPr="003F53F1" w:rsidTr="007C0A1D">
        <w:tblPrEx>
          <w:tblCellMar>
            <w:top w:w="0" w:type="dxa"/>
            <w:bottom w:w="0" w:type="dxa"/>
          </w:tblCellMar>
        </w:tblPrEx>
        <w:tc>
          <w:tcPr>
            <w:tcW w:w="426" w:type="dxa"/>
          </w:tcPr>
          <w:p w:rsidR="00820F23" w:rsidRPr="003F53F1" w:rsidRDefault="00820F23" w:rsidP="007C0A1D">
            <w:pPr>
              <w:jc w:val="center"/>
            </w:pPr>
            <w:r w:rsidRPr="003F53F1">
              <w:t>8</w:t>
            </w:r>
          </w:p>
        </w:tc>
        <w:tc>
          <w:tcPr>
            <w:tcW w:w="4451" w:type="dxa"/>
          </w:tcPr>
          <w:p w:rsidR="00820F23" w:rsidRPr="003F53F1" w:rsidRDefault="00820F23" w:rsidP="007C0A1D">
            <w:pPr>
              <w:ind w:left="57" w:right="57"/>
              <w:jc w:val="both"/>
            </w:pPr>
            <w:r w:rsidRPr="003F53F1">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Pr>
          <w:p w:rsidR="00820F23" w:rsidRPr="003F53F1" w:rsidRDefault="00820F23" w:rsidP="007C0A1D">
            <w:pPr>
              <w:ind w:left="57" w:right="57"/>
            </w:pPr>
          </w:p>
        </w:tc>
      </w:tr>
      <w:tr w:rsidR="00820F23" w:rsidRPr="003F53F1" w:rsidTr="007C0A1D">
        <w:tblPrEx>
          <w:tblCellMar>
            <w:top w:w="0" w:type="dxa"/>
            <w:bottom w:w="0" w:type="dxa"/>
          </w:tblCellMar>
        </w:tblPrEx>
        <w:tc>
          <w:tcPr>
            <w:tcW w:w="426" w:type="dxa"/>
          </w:tcPr>
          <w:p w:rsidR="00820F23" w:rsidRPr="003F53F1" w:rsidRDefault="00820F23" w:rsidP="007C0A1D">
            <w:pPr>
              <w:jc w:val="center"/>
            </w:pPr>
            <w:r w:rsidRPr="003F53F1">
              <w:t>9</w:t>
            </w:r>
          </w:p>
        </w:tc>
        <w:tc>
          <w:tcPr>
            <w:tcW w:w="4451" w:type="dxa"/>
          </w:tcPr>
          <w:p w:rsidR="00820F23" w:rsidRPr="003F53F1" w:rsidRDefault="00820F23" w:rsidP="007C0A1D">
            <w:pPr>
              <w:ind w:left="57" w:right="57"/>
              <w:jc w:val="both"/>
            </w:pPr>
            <w:r w:rsidRPr="003F53F1">
              <w:t>Дата, номер и содержание выданного предписания об устранении выявленных нарушений</w:t>
            </w:r>
          </w:p>
        </w:tc>
        <w:tc>
          <w:tcPr>
            <w:tcW w:w="5046" w:type="dxa"/>
          </w:tcPr>
          <w:p w:rsidR="00820F23" w:rsidRPr="003F53F1" w:rsidRDefault="00820F23" w:rsidP="007C0A1D">
            <w:pPr>
              <w:ind w:left="57" w:right="57"/>
            </w:pPr>
          </w:p>
        </w:tc>
      </w:tr>
      <w:tr w:rsidR="00820F23" w:rsidRPr="003F53F1" w:rsidTr="007C0A1D">
        <w:tblPrEx>
          <w:tblCellMar>
            <w:top w:w="0" w:type="dxa"/>
            <w:bottom w:w="0" w:type="dxa"/>
          </w:tblCellMar>
        </w:tblPrEx>
        <w:tc>
          <w:tcPr>
            <w:tcW w:w="426" w:type="dxa"/>
          </w:tcPr>
          <w:p w:rsidR="00820F23" w:rsidRPr="003F53F1" w:rsidRDefault="00820F23" w:rsidP="007C0A1D">
            <w:pPr>
              <w:jc w:val="center"/>
            </w:pPr>
            <w:r w:rsidRPr="003F53F1">
              <w:t>10</w:t>
            </w:r>
          </w:p>
        </w:tc>
        <w:tc>
          <w:tcPr>
            <w:tcW w:w="4451" w:type="dxa"/>
          </w:tcPr>
          <w:p w:rsidR="00820F23" w:rsidRPr="003F53F1" w:rsidRDefault="00820F23" w:rsidP="007C0A1D">
            <w:pPr>
              <w:ind w:left="57" w:right="57"/>
              <w:jc w:val="both"/>
            </w:pPr>
            <w:r w:rsidRPr="003F53F1">
              <w:t>Фамилия, имя, отчество (в случае, если имеется), должность должностного лица (должностных лиц), проводящег</w:t>
            </w:r>
            <w:proofErr w:type="gramStart"/>
            <w:r w:rsidRPr="003F53F1">
              <w:t>о(</w:t>
            </w:r>
            <w:proofErr w:type="gramEnd"/>
            <w:r w:rsidRPr="003F53F1">
              <w:t>их) проверку</w:t>
            </w:r>
          </w:p>
        </w:tc>
        <w:tc>
          <w:tcPr>
            <w:tcW w:w="5046" w:type="dxa"/>
          </w:tcPr>
          <w:p w:rsidR="00820F23" w:rsidRPr="003F53F1" w:rsidRDefault="00820F23" w:rsidP="007C0A1D">
            <w:pPr>
              <w:ind w:left="57" w:right="57"/>
            </w:pPr>
          </w:p>
        </w:tc>
      </w:tr>
      <w:tr w:rsidR="00820F23" w:rsidRPr="003F53F1" w:rsidTr="007C0A1D">
        <w:tblPrEx>
          <w:tblCellMar>
            <w:top w:w="0" w:type="dxa"/>
            <w:bottom w:w="0" w:type="dxa"/>
          </w:tblCellMar>
        </w:tblPrEx>
        <w:tc>
          <w:tcPr>
            <w:tcW w:w="426" w:type="dxa"/>
          </w:tcPr>
          <w:p w:rsidR="00820F23" w:rsidRPr="003F53F1" w:rsidRDefault="00820F23" w:rsidP="007C0A1D">
            <w:pPr>
              <w:jc w:val="center"/>
            </w:pPr>
            <w:r w:rsidRPr="003F53F1">
              <w:t>11</w:t>
            </w:r>
          </w:p>
        </w:tc>
        <w:tc>
          <w:tcPr>
            <w:tcW w:w="4451" w:type="dxa"/>
          </w:tcPr>
          <w:p w:rsidR="00820F23" w:rsidRPr="003F53F1" w:rsidRDefault="00820F23" w:rsidP="007C0A1D">
            <w:pPr>
              <w:ind w:left="57" w:right="57"/>
              <w:jc w:val="both"/>
            </w:pPr>
            <w:r w:rsidRPr="003F53F1">
              <w:t xml:space="preserve">Фамилия, имя, отчество (в случае, если </w:t>
            </w:r>
            <w:r w:rsidRPr="003F53F1">
              <w:lastRenderedPageBreak/>
              <w:t>имеется), должности экспертов, представителей экспертных организаций, привлеченных к проведению проверки</w:t>
            </w:r>
          </w:p>
        </w:tc>
        <w:tc>
          <w:tcPr>
            <w:tcW w:w="5046" w:type="dxa"/>
          </w:tcPr>
          <w:p w:rsidR="00820F23" w:rsidRPr="003F53F1" w:rsidRDefault="00820F23" w:rsidP="007C0A1D">
            <w:pPr>
              <w:ind w:left="57" w:right="57"/>
            </w:pPr>
          </w:p>
        </w:tc>
      </w:tr>
      <w:tr w:rsidR="00820F23" w:rsidRPr="003F53F1" w:rsidTr="007C0A1D">
        <w:tblPrEx>
          <w:tblCellMar>
            <w:top w:w="0" w:type="dxa"/>
            <w:bottom w:w="0" w:type="dxa"/>
          </w:tblCellMar>
        </w:tblPrEx>
        <w:tc>
          <w:tcPr>
            <w:tcW w:w="426" w:type="dxa"/>
          </w:tcPr>
          <w:p w:rsidR="00820F23" w:rsidRPr="003F53F1" w:rsidRDefault="00820F23" w:rsidP="007C0A1D">
            <w:pPr>
              <w:jc w:val="center"/>
            </w:pPr>
            <w:r w:rsidRPr="003F53F1">
              <w:lastRenderedPageBreak/>
              <w:t>12</w:t>
            </w:r>
          </w:p>
        </w:tc>
        <w:tc>
          <w:tcPr>
            <w:tcW w:w="4451" w:type="dxa"/>
          </w:tcPr>
          <w:p w:rsidR="00820F23" w:rsidRPr="003F53F1" w:rsidRDefault="00820F23" w:rsidP="007C0A1D">
            <w:pPr>
              <w:ind w:left="57" w:right="57"/>
              <w:jc w:val="both"/>
            </w:pPr>
            <w:r w:rsidRPr="003F53F1">
              <w:t>Подпись должностного лица (лиц), проводившего проверку</w:t>
            </w:r>
          </w:p>
        </w:tc>
        <w:tc>
          <w:tcPr>
            <w:tcW w:w="5046" w:type="dxa"/>
          </w:tcPr>
          <w:p w:rsidR="00820F23" w:rsidRPr="003F53F1" w:rsidRDefault="00820F23" w:rsidP="007C0A1D">
            <w:pPr>
              <w:ind w:left="57" w:right="57"/>
            </w:pPr>
          </w:p>
        </w:tc>
      </w:tr>
    </w:tbl>
    <w:p w:rsidR="00820F23" w:rsidRDefault="00820F23" w:rsidP="00820F23"/>
    <w:p w:rsidR="00820F23" w:rsidRDefault="00820F23" w:rsidP="00820F23">
      <w:pPr>
        <w:widowControl w:val="0"/>
        <w:autoSpaceDE w:val="0"/>
        <w:autoSpaceDN w:val="0"/>
        <w:adjustRightInd w:val="0"/>
        <w:jc w:val="both"/>
      </w:pPr>
    </w:p>
    <w:p w:rsidR="00820F23" w:rsidRDefault="00820F23" w:rsidP="00820F23">
      <w:pPr>
        <w:widowControl w:val="0"/>
        <w:autoSpaceDE w:val="0"/>
        <w:autoSpaceDN w:val="0"/>
        <w:adjustRightInd w:val="0"/>
        <w:jc w:val="both"/>
      </w:pPr>
    </w:p>
    <w:p w:rsidR="00D431A0" w:rsidRPr="00820F23" w:rsidRDefault="00D431A0" w:rsidP="00820F23"/>
    <w:sectPr w:rsidR="00D431A0" w:rsidRPr="00820F23" w:rsidSect="00647924">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E4CDE"/>
    <w:multiLevelType w:val="hybridMultilevel"/>
    <w:tmpl w:val="A8F8BD00"/>
    <w:lvl w:ilvl="0" w:tplc="6F0C9AF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1C5A56"/>
    <w:multiLevelType w:val="hybridMultilevel"/>
    <w:tmpl w:val="6C4897B8"/>
    <w:lvl w:ilvl="0" w:tplc="0DB646B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E803877"/>
    <w:multiLevelType w:val="hybridMultilevel"/>
    <w:tmpl w:val="ECECAD10"/>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CD413D"/>
    <w:multiLevelType w:val="hybridMultilevel"/>
    <w:tmpl w:val="E592B52A"/>
    <w:lvl w:ilvl="0" w:tplc="A34C03F2">
      <w:start w:val="1"/>
      <w:numFmt w:val="decimal"/>
      <w:lvlText w:val="%1."/>
      <w:lvlJc w:val="left"/>
      <w:pPr>
        <w:tabs>
          <w:tab w:val="num" w:pos="720"/>
        </w:tabs>
        <w:ind w:left="720" w:hanging="360"/>
      </w:pPr>
      <w:rPr>
        <w:rFonts w:hint="default"/>
      </w:rPr>
    </w:lvl>
    <w:lvl w:ilvl="1" w:tplc="A8D2330E">
      <w:numFmt w:val="none"/>
      <w:lvlText w:val=""/>
      <w:lvlJc w:val="left"/>
      <w:pPr>
        <w:tabs>
          <w:tab w:val="num" w:pos="360"/>
        </w:tabs>
      </w:pPr>
    </w:lvl>
    <w:lvl w:ilvl="2" w:tplc="F8C2DAC2">
      <w:numFmt w:val="none"/>
      <w:lvlText w:val=""/>
      <w:lvlJc w:val="left"/>
      <w:pPr>
        <w:tabs>
          <w:tab w:val="num" w:pos="360"/>
        </w:tabs>
      </w:pPr>
    </w:lvl>
    <w:lvl w:ilvl="3" w:tplc="EA94D928">
      <w:numFmt w:val="none"/>
      <w:lvlText w:val=""/>
      <w:lvlJc w:val="left"/>
      <w:pPr>
        <w:tabs>
          <w:tab w:val="num" w:pos="360"/>
        </w:tabs>
      </w:pPr>
    </w:lvl>
    <w:lvl w:ilvl="4" w:tplc="4EBCF570">
      <w:numFmt w:val="none"/>
      <w:lvlText w:val=""/>
      <w:lvlJc w:val="left"/>
      <w:pPr>
        <w:tabs>
          <w:tab w:val="num" w:pos="360"/>
        </w:tabs>
      </w:pPr>
    </w:lvl>
    <w:lvl w:ilvl="5" w:tplc="77929C50">
      <w:numFmt w:val="none"/>
      <w:lvlText w:val=""/>
      <w:lvlJc w:val="left"/>
      <w:pPr>
        <w:tabs>
          <w:tab w:val="num" w:pos="360"/>
        </w:tabs>
      </w:pPr>
    </w:lvl>
    <w:lvl w:ilvl="6" w:tplc="21120E5A">
      <w:numFmt w:val="none"/>
      <w:lvlText w:val=""/>
      <w:lvlJc w:val="left"/>
      <w:pPr>
        <w:tabs>
          <w:tab w:val="num" w:pos="360"/>
        </w:tabs>
      </w:pPr>
    </w:lvl>
    <w:lvl w:ilvl="7" w:tplc="0820254E">
      <w:numFmt w:val="none"/>
      <w:lvlText w:val=""/>
      <w:lvlJc w:val="left"/>
      <w:pPr>
        <w:tabs>
          <w:tab w:val="num" w:pos="360"/>
        </w:tabs>
      </w:pPr>
    </w:lvl>
    <w:lvl w:ilvl="8" w:tplc="8F66DE9A">
      <w:numFmt w:val="none"/>
      <w:lvlText w:val=""/>
      <w:lvlJc w:val="left"/>
      <w:pPr>
        <w:tabs>
          <w:tab w:val="num" w:pos="360"/>
        </w:tabs>
      </w:pPr>
    </w:lvl>
  </w:abstractNum>
  <w:abstractNum w:abstractNumId="4">
    <w:nsid w:val="6CEC5CB2"/>
    <w:multiLevelType w:val="hybridMultilevel"/>
    <w:tmpl w:val="EE0AAED6"/>
    <w:lvl w:ilvl="0" w:tplc="FFFFFFFF">
      <w:start w:val="1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4E0"/>
    <w:rsid w:val="0001405A"/>
    <w:rsid w:val="000B34E0"/>
    <w:rsid w:val="00183B45"/>
    <w:rsid w:val="00614EBF"/>
    <w:rsid w:val="00647924"/>
    <w:rsid w:val="00672857"/>
    <w:rsid w:val="00677CC8"/>
    <w:rsid w:val="00820F23"/>
    <w:rsid w:val="00925987"/>
    <w:rsid w:val="00D431A0"/>
    <w:rsid w:val="00F30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B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3B4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3B45"/>
    <w:rPr>
      <w:rFonts w:ascii="Arial" w:eastAsia="Times New Roman" w:hAnsi="Arial" w:cs="Arial"/>
      <w:b/>
      <w:bCs/>
      <w:kern w:val="32"/>
      <w:sz w:val="32"/>
      <w:szCs w:val="32"/>
      <w:lang w:eastAsia="ru-RU"/>
    </w:rPr>
  </w:style>
  <w:style w:type="paragraph" w:customStyle="1" w:styleId="ConsPlusTitle">
    <w:name w:val="ConsPlusTitle"/>
    <w:rsid w:val="00183B4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rsid w:val="00183B45"/>
    <w:pPr>
      <w:spacing w:after="120"/>
    </w:pPr>
  </w:style>
  <w:style w:type="character" w:customStyle="1" w:styleId="a4">
    <w:name w:val="Основной текст Знак"/>
    <w:basedOn w:val="a0"/>
    <w:link w:val="a3"/>
    <w:rsid w:val="00183B45"/>
    <w:rPr>
      <w:rFonts w:ascii="Times New Roman" w:eastAsia="Times New Roman" w:hAnsi="Times New Roman" w:cs="Times New Roman"/>
      <w:sz w:val="24"/>
      <w:szCs w:val="24"/>
      <w:lang w:eastAsia="ru-RU"/>
    </w:rPr>
  </w:style>
  <w:style w:type="paragraph" w:styleId="a5">
    <w:name w:val="Title"/>
    <w:basedOn w:val="a"/>
    <w:link w:val="a6"/>
    <w:qFormat/>
    <w:rsid w:val="00183B45"/>
    <w:pPr>
      <w:autoSpaceDE w:val="0"/>
      <w:autoSpaceDN w:val="0"/>
      <w:adjustRightInd w:val="0"/>
      <w:spacing w:line="360" w:lineRule="auto"/>
      <w:ind w:firstLine="540"/>
      <w:jc w:val="center"/>
    </w:pPr>
    <w:rPr>
      <w:b/>
      <w:bCs/>
      <w:sz w:val="32"/>
      <w:szCs w:val="32"/>
    </w:rPr>
  </w:style>
  <w:style w:type="character" w:customStyle="1" w:styleId="a6">
    <w:name w:val="Название Знак"/>
    <w:basedOn w:val="a0"/>
    <w:link w:val="a5"/>
    <w:rsid w:val="00183B45"/>
    <w:rPr>
      <w:rFonts w:ascii="Times New Roman" w:eastAsia="Times New Roman" w:hAnsi="Times New Roman" w:cs="Times New Roman"/>
      <w:b/>
      <w:bCs/>
      <w:sz w:val="32"/>
      <w:szCs w:val="32"/>
      <w:lang w:eastAsia="ru-RU"/>
    </w:rPr>
  </w:style>
  <w:style w:type="paragraph" w:styleId="a7">
    <w:name w:val="Body Text Indent"/>
    <w:basedOn w:val="a"/>
    <w:link w:val="a8"/>
    <w:rsid w:val="00677CC8"/>
    <w:pPr>
      <w:spacing w:after="120"/>
      <w:ind w:left="283"/>
    </w:pPr>
  </w:style>
  <w:style w:type="character" w:customStyle="1" w:styleId="a8">
    <w:name w:val="Основной текст с отступом Знак"/>
    <w:basedOn w:val="a0"/>
    <w:link w:val="a7"/>
    <w:rsid w:val="00677CC8"/>
    <w:rPr>
      <w:rFonts w:ascii="Times New Roman" w:eastAsia="Times New Roman" w:hAnsi="Times New Roman" w:cs="Times New Roman"/>
      <w:sz w:val="24"/>
      <w:szCs w:val="24"/>
      <w:lang w:eastAsia="ru-RU"/>
    </w:rPr>
  </w:style>
  <w:style w:type="paragraph" w:styleId="2">
    <w:name w:val="Body Text Indent 2"/>
    <w:basedOn w:val="a"/>
    <w:link w:val="20"/>
    <w:rsid w:val="00677CC8"/>
    <w:pPr>
      <w:spacing w:after="120" w:line="480" w:lineRule="auto"/>
      <w:ind w:left="283"/>
    </w:pPr>
  </w:style>
  <w:style w:type="character" w:customStyle="1" w:styleId="20">
    <w:name w:val="Основной текст с отступом 2 Знак"/>
    <w:basedOn w:val="a0"/>
    <w:link w:val="2"/>
    <w:rsid w:val="00677CC8"/>
    <w:rPr>
      <w:rFonts w:ascii="Times New Roman" w:eastAsia="Times New Roman" w:hAnsi="Times New Roman" w:cs="Times New Roman"/>
      <w:sz w:val="24"/>
      <w:szCs w:val="24"/>
      <w:lang w:eastAsia="ru-RU"/>
    </w:rPr>
  </w:style>
  <w:style w:type="paragraph" w:styleId="a9">
    <w:name w:val="List Paragraph"/>
    <w:basedOn w:val="a"/>
    <w:qFormat/>
    <w:rsid w:val="00677CC8"/>
    <w:pPr>
      <w:spacing w:after="200" w:line="276" w:lineRule="auto"/>
      <w:ind w:left="720"/>
      <w:contextualSpacing/>
    </w:pPr>
    <w:rPr>
      <w:rFonts w:ascii="Calibri" w:hAnsi="Calibri"/>
      <w:sz w:val="22"/>
      <w:szCs w:val="22"/>
    </w:rPr>
  </w:style>
  <w:style w:type="paragraph" w:styleId="aa">
    <w:name w:val="Normal (Web)"/>
    <w:basedOn w:val="a"/>
    <w:rsid w:val="00925987"/>
    <w:pPr>
      <w:spacing w:before="100" w:beforeAutospacing="1" w:after="100" w:afterAutospacing="1"/>
      <w:jc w:val="both"/>
    </w:pPr>
  </w:style>
  <w:style w:type="character" w:styleId="ab">
    <w:name w:val="Hyperlink"/>
    <w:uiPriority w:val="99"/>
    <w:unhideWhenUsed/>
    <w:rsid w:val="006479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B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3B4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3B45"/>
    <w:rPr>
      <w:rFonts w:ascii="Arial" w:eastAsia="Times New Roman" w:hAnsi="Arial" w:cs="Arial"/>
      <w:b/>
      <w:bCs/>
      <w:kern w:val="32"/>
      <w:sz w:val="32"/>
      <w:szCs w:val="32"/>
      <w:lang w:eastAsia="ru-RU"/>
    </w:rPr>
  </w:style>
  <w:style w:type="paragraph" w:customStyle="1" w:styleId="ConsPlusTitle">
    <w:name w:val="ConsPlusTitle"/>
    <w:rsid w:val="00183B4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rsid w:val="00183B45"/>
    <w:pPr>
      <w:spacing w:after="120"/>
    </w:pPr>
  </w:style>
  <w:style w:type="character" w:customStyle="1" w:styleId="a4">
    <w:name w:val="Основной текст Знак"/>
    <w:basedOn w:val="a0"/>
    <w:link w:val="a3"/>
    <w:rsid w:val="00183B45"/>
    <w:rPr>
      <w:rFonts w:ascii="Times New Roman" w:eastAsia="Times New Roman" w:hAnsi="Times New Roman" w:cs="Times New Roman"/>
      <w:sz w:val="24"/>
      <w:szCs w:val="24"/>
      <w:lang w:eastAsia="ru-RU"/>
    </w:rPr>
  </w:style>
  <w:style w:type="paragraph" w:styleId="a5">
    <w:name w:val="Title"/>
    <w:basedOn w:val="a"/>
    <w:link w:val="a6"/>
    <w:qFormat/>
    <w:rsid w:val="00183B45"/>
    <w:pPr>
      <w:autoSpaceDE w:val="0"/>
      <w:autoSpaceDN w:val="0"/>
      <w:adjustRightInd w:val="0"/>
      <w:spacing w:line="360" w:lineRule="auto"/>
      <w:ind w:firstLine="540"/>
      <w:jc w:val="center"/>
    </w:pPr>
    <w:rPr>
      <w:b/>
      <w:bCs/>
      <w:sz w:val="32"/>
      <w:szCs w:val="32"/>
    </w:rPr>
  </w:style>
  <w:style w:type="character" w:customStyle="1" w:styleId="a6">
    <w:name w:val="Название Знак"/>
    <w:basedOn w:val="a0"/>
    <w:link w:val="a5"/>
    <w:rsid w:val="00183B45"/>
    <w:rPr>
      <w:rFonts w:ascii="Times New Roman" w:eastAsia="Times New Roman" w:hAnsi="Times New Roman" w:cs="Times New Roman"/>
      <w:b/>
      <w:bCs/>
      <w:sz w:val="32"/>
      <w:szCs w:val="32"/>
      <w:lang w:eastAsia="ru-RU"/>
    </w:rPr>
  </w:style>
  <w:style w:type="paragraph" w:styleId="a7">
    <w:name w:val="Body Text Indent"/>
    <w:basedOn w:val="a"/>
    <w:link w:val="a8"/>
    <w:rsid w:val="00677CC8"/>
    <w:pPr>
      <w:spacing w:after="120"/>
      <w:ind w:left="283"/>
    </w:pPr>
  </w:style>
  <w:style w:type="character" w:customStyle="1" w:styleId="a8">
    <w:name w:val="Основной текст с отступом Знак"/>
    <w:basedOn w:val="a0"/>
    <w:link w:val="a7"/>
    <w:rsid w:val="00677CC8"/>
    <w:rPr>
      <w:rFonts w:ascii="Times New Roman" w:eastAsia="Times New Roman" w:hAnsi="Times New Roman" w:cs="Times New Roman"/>
      <w:sz w:val="24"/>
      <w:szCs w:val="24"/>
      <w:lang w:eastAsia="ru-RU"/>
    </w:rPr>
  </w:style>
  <w:style w:type="paragraph" w:styleId="2">
    <w:name w:val="Body Text Indent 2"/>
    <w:basedOn w:val="a"/>
    <w:link w:val="20"/>
    <w:rsid w:val="00677CC8"/>
    <w:pPr>
      <w:spacing w:after="120" w:line="480" w:lineRule="auto"/>
      <w:ind w:left="283"/>
    </w:pPr>
  </w:style>
  <w:style w:type="character" w:customStyle="1" w:styleId="20">
    <w:name w:val="Основной текст с отступом 2 Знак"/>
    <w:basedOn w:val="a0"/>
    <w:link w:val="2"/>
    <w:rsid w:val="00677CC8"/>
    <w:rPr>
      <w:rFonts w:ascii="Times New Roman" w:eastAsia="Times New Roman" w:hAnsi="Times New Roman" w:cs="Times New Roman"/>
      <w:sz w:val="24"/>
      <w:szCs w:val="24"/>
      <w:lang w:eastAsia="ru-RU"/>
    </w:rPr>
  </w:style>
  <w:style w:type="paragraph" w:styleId="a9">
    <w:name w:val="List Paragraph"/>
    <w:basedOn w:val="a"/>
    <w:qFormat/>
    <w:rsid w:val="00677CC8"/>
    <w:pPr>
      <w:spacing w:after="200" w:line="276" w:lineRule="auto"/>
      <w:ind w:left="720"/>
      <w:contextualSpacing/>
    </w:pPr>
    <w:rPr>
      <w:rFonts w:ascii="Calibri" w:hAnsi="Calibri"/>
      <w:sz w:val="22"/>
      <w:szCs w:val="22"/>
    </w:rPr>
  </w:style>
  <w:style w:type="paragraph" w:styleId="aa">
    <w:name w:val="Normal (Web)"/>
    <w:basedOn w:val="a"/>
    <w:rsid w:val="00925987"/>
    <w:pPr>
      <w:spacing w:before="100" w:beforeAutospacing="1" w:after="100" w:afterAutospacing="1"/>
      <w:jc w:val="both"/>
    </w:pPr>
  </w:style>
  <w:style w:type="character" w:styleId="ab">
    <w:name w:val="Hyperlink"/>
    <w:uiPriority w:val="99"/>
    <w:unhideWhenUsed/>
    <w:rsid w:val="006479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2815D85B7A772548AF755FAC824AC14A23EA79293CB70DA13B781374F6F2ADBEFB2BF85B3156E8iFYFF" TargetMode="External"/><Relationship Id="rId13" Type="http://schemas.openxmlformats.org/officeDocument/2006/relationships/hyperlink" Target="consultantplus://offline/ref=7A2815D85B7A772548AF755FAC824AC14A24E9792F33B70DA13B781374F6F2ADBEFB2BF85B3054EDiFY8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7A2815D85B7A772548AF755FAC824AC14A23E87D2F3DB70DA13B781374F6F2ADBEFB2BF85B3155EBiFYEF" TargetMode="External"/><Relationship Id="rId12" Type="http://schemas.openxmlformats.org/officeDocument/2006/relationships/hyperlink" Target="consultantplus://offline/ref=7A2815D85B7A772548AF755FAC824AC14A23EA79293CB70DA13B781374F6F2ADBEFB2BF85B3156EBiFYBF" TargetMode="External"/><Relationship Id="rId17" Type="http://schemas.openxmlformats.org/officeDocument/2006/relationships/hyperlink" Target="consultantplus://offline/ref=7A2815D85B7A772548AF755FAC824AC14A25EF782937B70DA13B781374F6F2ADBEFB2BFDi5YEF" TargetMode="External"/><Relationship Id="rId2" Type="http://schemas.openxmlformats.org/officeDocument/2006/relationships/styles" Target="styles.xml"/><Relationship Id="rId16" Type="http://schemas.openxmlformats.org/officeDocument/2006/relationships/hyperlink" Target="consultantplus://offline/ref=7A2815D85B7A772548AF755FAC824AC14A25EF782937B70DA13B781374F6F2ADBEFB2BF85Bi3Y2F" TargetMode="External"/><Relationship Id="rId1" Type="http://schemas.openxmlformats.org/officeDocument/2006/relationships/numbering" Target="numbering.xml"/><Relationship Id="rId6" Type="http://schemas.openxmlformats.org/officeDocument/2006/relationships/hyperlink" Target="consultantplus://offline/ref=7A2815D85B7A772548AF755FAC824AC14A24E9792F33B70DA13B781374F6F2ADBEFB2BF85B3057E8iFYAF" TargetMode="External"/><Relationship Id="rId11" Type="http://schemas.openxmlformats.org/officeDocument/2006/relationships/hyperlink" Target="consultantplus://offline/ref=7A2815D85B7A772548AF755FAC824AC14A23EE7E2B37B70DA13B781374F6F2ADBEFB2BF8i5YAF" TargetMode="External"/><Relationship Id="rId5" Type="http://schemas.openxmlformats.org/officeDocument/2006/relationships/webSettings" Target="webSettings.xml"/><Relationship Id="rId15" Type="http://schemas.openxmlformats.org/officeDocument/2006/relationships/hyperlink" Target="consultantplus://offline/ref=7A2815D85B7A772548AF755FAC824AC14A24E9792F33B70DA13B781374F6F2ADBEFB2BF85Ai3Y0F" TargetMode="External"/><Relationship Id="rId10" Type="http://schemas.openxmlformats.org/officeDocument/2006/relationships/hyperlink" Target="consultantplus://offline/ref=7A2815D85B7A772548AF755FAC824AC14A25EF782937B70DA13B781374F6F2ADBEFB2BFFi5Y8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A2815D85B7A772548AF6B52BAEE16C84B2CB0732A3CB953F964234E23FFF8FAF9B472BA1F3D56EEFA4AD0iAYEF" TargetMode="External"/><Relationship Id="rId14" Type="http://schemas.openxmlformats.org/officeDocument/2006/relationships/hyperlink" Target="consultantplus://offline/ref=7A2815D85B7A772548AF755FAC824AC14A24E9792F33B70DA13B781374F6F2ADBEFB2BF85B3054EDiFY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4702</Words>
  <Characters>26808</Characters>
  <Application>Microsoft Office Word</Application>
  <DocSecurity>0</DocSecurity>
  <Lines>223</Lines>
  <Paragraphs>62</Paragraphs>
  <ScaleCrop>false</ScaleCrop>
  <Company/>
  <LinksUpToDate>false</LinksUpToDate>
  <CharactersWithSpaces>31448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2025-05-22T10:22:00Z</dcterms:created>
  <dcterms:modified xsi:type="dcterms:W3CDTF">2025-05-22T12:23:00Z</dcterms:modified>
</cp:coreProperties>
</file>