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C719A5" w14:textId="5FC0D42E" w:rsidR="00E876FE" w:rsidRDefault="00E876FE" w:rsidP="00E876FE">
      <w:pPr>
        <w:jc w:val="center"/>
        <w:rPr>
          <w:b/>
          <w:bCs/>
          <w:sz w:val="28"/>
          <w:szCs w:val="28"/>
        </w:rPr>
      </w:pPr>
      <w:r w:rsidRPr="00407A7C">
        <w:rPr>
          <w:b/>
          <w:bCs/>
          <w:sz w:val="28"/>
          <w:szCs w:val="28"/>
        </w:rPr>
        <w:t>НИКУЛЯТСКАЯ СЕ</w:t>
      </w:r>
      <w:r>
        <w:rPr>
          <w:b/>
          <w:bCs/>
          <w:sz w:val="28"/>
          <w:szCs w:val="28"/>
        </w:rPr>
        <w:t>ЛЬСКАЯ ДУМА</w:t>
      </w:r>
    </w:p>
    <w:p w14:paraId="432FCA46" w14:textId="77777777" w:rsidR="00E876FE" w:rsidRDefault="00E876FE" w:rsidP="00E876FE">
      <w:pPr>
        <w:jc w:val="center"/>
        <w:rPr>
          <w:b/>
          <w:bCs/>
          <w:sz w:val="28"/>
          <w:szCs w:val="28"/>
        </w:rPr>
      </w:pPr>
      <w:r>
        <w:rPr>
          <w:b/>
          <w:bCs/>
          <w:sz w:val="28"/>
          <w:szCs w:val="28"/>
        </w:rPr>
        <w:t>ЯРАНСКОГО РАЙОНА КИРОВСКОЙ ОБЛАСТИ</w:t>
      </w:r>
    </w:p>
    <w:p w14:paraId="1B6FB8AC" w14:textId="1620405D" w:rsidR="00E876FE" w:rsidRPr="00407A7C" w:rsidRDefault="008813E9" w:rsidP="00E876FE">
      <w:pPr>
        <w:jc w:val="center"/>
        <w:rPr>
          <w:b/>
          <w:bCs/>
          <w:sz w:val="28"/>
          <w:szCs w:val="28"/>
        </w:rPr>
      </w:pPr>
      <w:r>
        <w:rPr>
          <w:b/>
          <w:bCs/>
          <w:sz w:val="28"/>
          <w:szCs w:val="28"/>
        </w:rPr>
        <w:t>пя</w:t>
      </w:r>
      <w:r w:rsidR="00E876FE">
        <w:rPr>
          <w:b/>
          <w:bCs/>
          <w:sz w:val="28"/>
          <w:szCs w:val="28"/>
        </w:rPr>
        <w:t>того созыва</w:t>
      </w:r>
    </w:p>
    <w:p w14:paraId="7D9CA5EC" w14:textId="7DFE1386" w:rsidR="00E876FE" w:rsidRPr="00D16ADB" w:rsidRDefault="00E876FE" w:rsidP="00B21C14">
      <w:pPr>
        <w:rPr>
          <w:b/>
          <w:bCs/>
        </w:rPr>
      </w:pPr>
    </w:p>
    <w:p w14:paraId="7D964052" w14:textId="77777777" w:rsidR="00E876FE" w:rsidRPr="00463EDF" w:rsidRDefault="00E876FE" w:rsidP="00E876FE">
      <w:pPr>
        <w:jc w:val="center"/>
        <w:rPr>
          <w:b/>
          <w:bCs/>
          <w:sz w:val="28"/>
          <w:szCs w:val="28"/>
        </w:rPr>
      </w:pPr>
      <w:r w:rsidRPr="00D16ADB">
        <w:rPr>
          <w:b/>
          <w:bCs/>
        </w:rPr>
        <w:t xml:space="preserve">    </w:t>
      </w:r>
      <w:r w:rsidRPr="00463EDF">
        <w:rPr>
          <w:b/>
          <w:bCs/>
          <w:sz w:val="28"/>
          <w:szCs w:val="28"/>
        </w:rPr>
        <w:t>РЕШЕНИЕ</w:t>
      </w:r>
    </w:p>
    <w:p w14:paraId="082E9815" w14:textId="77777777" w:rsidR="00E876FE" w:rsidRPr="00463EDF" w:rsidRDefault="00E876FE" w:rsidP="00E876FE">
      <w:pPr>
        <w:jc w:val="center"/>
        <w:rPr>
          <w:b/>
          <w:bCs/>
          <w:sz w:val="28"/>
          <w:szCs w:val="28"/>
        </w:rPr>
      </w:pPr>
    </w:p>
    <w:p w14:paraId="047A0E9F" w14:textId="43DC10AC" w:rsidR="00E876FE" w:rsidRPr="00E876FE" w:rsidRDefault="00636FD7" w:rsidP="00E876FE">
      <w:pPr>
        <w:rPr>
          <w:sz w:val="28"/>
          <w:szCs w:val="28"/>
        </w:rPr>
      </w:pPr>
      <w:r>
        <w:rPr>
          <w:b/>
          <w:bCs/>
          <w:sz w:val="28"/>
          <w:szCs w:val="28"/>
        </w:rPr>
        <w:t xml:space="preserve">  </w:t>
      </w:r>
      <w:r w:rsidR="00E876FE" w:rsidRPr="00463EDF">
        <w:rPr>
          <w:b/>
          <w:bCs/>
          <w:sz w:val="28"/>
          <w:szCs w:val="28"/>
        </w:rPr>
        <w:t xml:space="preserve"> </w:t>
      </w:r>
      <w:r>
        <w:rPr>
          <w:sz w:val="28"/>
          <w:szCs w:val="28"/>
        </w:rPr>
        <w:t xml:space="preserve">от </w:t>
      </w:r>
      <w:r w:rsidR="009F3064">
        <w:rPr>
          <w:sz w:val="28"/>
          <w:szCs w:val="28"/>
        </w:rPr>
        <w:t>18.04.2025</w:t>
      </w:r>
      <w:r w:rsidR="00E876FE" w:rsidRPr="00463EDF">
        <w:rPr>
          <w:sz w:val="28"/>
          <w:szCs w:val="28"/>
        </w:rPr>
        <w:tab/>
        <w:t xml:space="preserve">                                                 </w:t>
      </w:r>
      <w:r>
        <w:rPr>
          <w:sz w:val="28"/>
          <w:szCs w:val="28"/>
        </w:rPr>
        <w:t xml:space="preserve">                                             № </w:t>
      </w:r>
      <w:r w:rsidR="000C3A13">
        <w:rPr>
          <w:sz w:val="28"/>
          <w:szCs w:val="28"/>
        </w:rPr>
        <w:t>107</w:t>
      </w:r>
    </w:p>
    <w:p w14:paraId="598FADB8" w14:textId="77777777" w:rsidR="00E876FE" w:rsidRPr="0037010A" w:rsidRDefault="00E876FE" w:rsidP="00E876FE">
      <w:pPr>
        <w:shd w:val="clear" w:color="auto" w:fill="FFFFFF"/>
        <w:ind w:firstLine="567"/>
        <w:jc w:val="center"/>
        <w:rPr>
          <w:color w:val="000000"/>
          <w:sz w:val="28"/>
          <w:szCs w:val="28"/>
        </w:rPr>
      </w:pPr>
      <w:r>
        <w:rPr>
          <w:color w:val="000000"/>
          <w:sz w:val="28"/>
          <w:szCs w:val="28"/>
        </w:rPr>
        <w:t>с. Никулята</w:t>
      </w:r>
    </w:p>
    <w:p w14:paraId="42143F6C" w14:textId="6BCA5D52" w:rsidR="00E876FE" w:rsidRDefault="00E876FE" w:rsidP="00B21C14">
      <w:pPr>
        <w:rPr>
          <w:b/>
          <w:bCs/>
          <w:sz w:val="28"/>
          <w:szCs w:val="28"/>
        </w:rPr>
      </w:pPr>
    </w:p>
    <w:p w14:paraId="7FC53771" w14:textId="2189ED0F" w:rsidR="00E876FE" w:rsidRDefault="008813E9" w:rsidP="00E876FE">
      <w:pPr>
        <w:jc w:val="center"/>
        <w:rPr>
          <w:b/>
          <w:bCs/>
          <w:color w:val="000000"/>
          <w:sz w:val="28"/>
          <w:szCs w:val="28"/>
        </w:rPr>
      </w:pPr>
      <w:r>
        <w:rPr>
          <w:b/>
          <w:bCs/>
          <w:color w:val="000000"/>
          <w:sz w:val="28"/>
          <w:szCs w:val="28"/>
        </w:rPr>
        <w:t>О внес</w:t>
      </w:r>
      <w:r w:rsidR="00DC3AE5" w:rsidRPr="00567818">
        <w:rPr>
          <w:b/>
          <w:bCs/>
          <w:color w:val="000000"/>
          <w:sz w:val="28"/>
          <w:szCs w:val="28"/>
        </w:rPr>
        <w:t xml:space="preserve">ении </w:t>
      </w:r>
      <w:r>
        <w:rPr>
          <w:b/>
          <w:bCs/>
          <w:color w:val="000000"/>
          <w:sz w:val="28"/>
          <w:szCs w:val="28"/>
        </w:rPr>
        <w:t>изменений в Положение</w:t>
      </w:r>
      <w:r w:rsidR="00DC3AE5" w:rsidRPr="00567818">
        <w:rPr>
          <w:b/>
          <w:bCs/>
          <w:color w:val="000000"/>
          <w:sz w:val="28"/>
          <w:szCs w:val="28"/>
        </w:rPr>
        <w:t xml:space="preserve"> </w:t>
      </w:r>
      <w:bookmarkStart w:id="0" w:name="_Hlk77671647"/>
      <w:r w:rsidR="00DC3AE5" w:rsidRPr="00567818">
        <w:rPr>
          <w:b/>
          <w:bCs/>
          <w:color w:val="000000"/>
          <w:sz w:val="28"/>
          <w:szCs w:val="28"/>
        </w:rPr>
        <w:t xml:space="preserve">о муниципальном контроле </w:t>
      </w:r>
      <w:r w:rsidR="00DC3AE5" w:rsidRPr="00567818">
        <w:rPr>
          <w:b/>
          <w:bCs/>
          <w:color w:val="000000"/>
          <w:sz w:val="28"/>
          <w:szCs w:val="28"/>
        </w:rPr>
        <w:br/>
      </w:r>
      <w:bookmarkStart w:id="1" w:name="_Hlk77686366"/>
      <w:r w:rsidR="00DC3AE5" w:rsidRPr="00567818">
        <w:rPr>
          <w:b/>
          <w:bCs/>
          <w:color w:val="000000"/>
          <w:sz w:val="28"/>
          <w:szCs w:val="28"/>
        </w:rPr>
        <w:t>на автомобильном транспорте, городском наземном электрическом транспорте и в дорожном хозяйстве в границах населенных пунктов</w:t>
      </w:r>
      <w:r w:rsidR="00E876FE">
        <w:rPr>
          <w:b/>
          <w:bCs/>
          <w:color w:val="000000"/>
          <w:sz w:val="28"/>
          <w:szCs w:val="28"/>
        </w:rPr>
        <w:t xml:space="preserve"> муниципального образования Никулятское сельское поселение </w:t>
      </w:r>
    </w:p>
    <w:p w14:paraId="6E32D236" w14:textId="32945673" w:rsidR="00DC3AE5" w:rsidRPr="00E876FE" w:rsidRDefault="00E876FE" w:rsidP="00E876FE">
      <w:pPr>
        <w:jc w:val="center"/>
        <w:rPr>
          <w:color w:val="000000"/>
        </w:rPr>
      </w:pPr>
      <w:r>
        <w:rPr>
          <w:b/>
          <w:bCs/>
          <w:color w:val="000000"/>
          <w:sz w:val="28"/>
          <w:szCs w:val="28"/>
        </w:rPr>
        <w:t>Яранского района Кировской области</w:t>
      </w:r>
      <w:r w:rsidR="00DC3AE5" w:rsidRPr="00567818">
        <w:rPr>
          <w:b/>
          <w:bCs/>
          <w:color w:val="000000"/>
          <w:sz w:val="28"/>
          <w:szCs w:val="28"/>
        </w:rPr>
        <w:t xml:space="preserve"> </w:t>
      </w:r>
      <w:bookmarkEnd w:id="0"/>
      <w:bookmarkEnd w:id="1"/>
    </w:p>
    <w:p w14:paraId="2EB75349" w14:textId="77777777" w:rsidR="00DC3AE5" w:rsidRPr="00567818" w:rsidRDefault="00DC3AE5" w:rsidP="00DC3AE5">
      <w:pPr>
        <w:shd w:val="clear" w:color="auto" w:fill="FFFFFF"/>
        <w:rPr>
          <w:b/>
          <w:color w:val="000000"/>
        </w:rPr>
      </w:pPr>
    </w:p>
    <w:p w14:paraId="0D3A5B48" w14:textId="567E88B2" w:rsidR="00E876FE" w:rsidRPr="00455AD7" w:rsidRDefault="00DC3AE5" w:rsidP="00B21C14">
      <w:pPr>
        <w:shd w:val="clear" w:color="auto" w:fill="FFFFFF"/>
        <w:ind w:firstLine="709"/>
        <w:jc w:val="both"/>
        <w:rPr>
          <w:color w:val="000000"/>
          <w:sz w:val="28"/>
          <w:szCs w:val="28"/>
        </w:rPr>
      </w:pPr>
      <w:proofErr w:type="gramStart"/>
      <w:r w:rsidRPr="00455AD7">
        <w:rPr>
          <w:color w:val="000000"/>
          <w:sz w:val="28"/>
          <w:szCs w:val="28"/>
        </w:rPr>
        <w:t xml:space="preserve">В соответствии со статьей 3.1 </w:t>
      </w:r>
      <w:bookmarkStart w:id="2" w:name="_Hlk77673480"/>
      <w:r w:rsidRPr="00455AD7">
        <w:rPr>
          <w:color w:val="000000"/>
          <w:sz w:val="28"/>
          <w:szCs w:val="28"/>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2"/>
      <w:r w:rsidRPr="00455AD7">
        <w:rPr>
          <w:color w:val="000000"/>
          <w:sz w:val="28"/>
          <w:szCs w:val="28"/>
        </w:rPr>
        <w:t xml:space="preserve"> Федеральным законом от 31.07.2020 № 248-ФЗ «О государственном контроле (надзоре) и муниципальном контроле в Российской Федерации</w:t>
      </w:r>
      <w:proofErr w:type="gramEnd"/>
      <w:r w:rsidRPr="00455AD7">
        <w:rPr>
          <w:color w:val="000000"/>
          <w:sz w:val="28"/>
          <w:szCs w:val="28"/>
        </w:rPr>
        <w:t>», Уставом</w:t>
      </w:r>
      <w:r w:rsidR="00E876FE" w:rsidRPr="00455AD7">
        <w:rPr>
          <w:color w:val="000000"/>
          <w:sz w:val="28"/>
          <w:szCs w:val="28"/>
        </w:rPr>
        <w:t xml:space="preserve"> муниципального образования Никулятское сельское поселение Яранского района Кировской области, </w:t>
      </w:r>
      <w:proofErr w:type="spellStart"/>
      <w:r w:rsidR="00E876FE" w:rsidRPr="00455AD7">
        <w:rPr>
          <w:color w:val="000000"/>
          <w:sz w:val="28"/>
          <w:szCs w:val="28"/>
        </w:rPr>
        <w:t>Никулятская</w:t>
      </w:r>
      <w:proofErr w:type="spellEnd"/>
      <w:r w:rsidR="00E876FE" w:rsidRPr="00455AD7">
        <w:rPr>
          <w:color w:val="000000"/>
          <w:sz w:val="28"/>
          <w:szCs w:val="28"/>
        </w:rPr>
        <w:t xml:space="preserve"> сельская Дума </w:t>
      </w:r>
      <w:proofErr w:type="spellStart"/>
      <w:r w:rsidR="00E876FE" w:rsidRPr="00455AD7">
        <w:rPr>
          <w:color w:val="000000"/>
          <w:sz w:val="28"/>
          <w:szCs w:val="28"/>
        </w:rPr>
        <w:t>Яранского</w:t>
      </w:r>
      <w:proofErr w:type="spellEnd"/>
      <w:r w:rsidR="00E876FE" w:rsidRPr="00455AD7">
        <w:rPr>
          <w:color w:val="000000"/>
          <w:sz w:val="28"/>
          <w:szCs w:val="28"/>
        </w:rPr>
        <w:t xml:space="preserve"> района Кировской области РЕШИЛА: </w:t>
      </w:r>
    </w:p>
    <w:p w14:paraId="4F31B304" w14:textId="77777777" w:rsidR="008813E9" w:rsidRPr="00455AD7" w:rsidRDefault="00DC3AE5" w:rsidP="00DC3AE5">
      <w:pPr>
        <w:shd w:val="clear" w:color="auto" w:fill="FFFFFF"/>
        <w:ind w:firstLine="709"/>
        <w:jc w:val="both"/>
        <w:rPr>
          <w:color w:val="000000"/>
          <w:sz w:val="28"/>
          <w:szCs w:val="28"/>
        </w:rPr>
      </w:pPr>
      <w:r w:rsidRPr="00455AD7">
        <w:rPr>
          <w:color w:val="000000"/>
          <w:sz w:val="28"/>
          <w:szCs w:val="28"/>
        </w:rPr>
        <w:t xml:space="preserve">1. </w:t>
      </w:r>
      <w:r w:rsidR="008813E9" w:rsidRPr="00455AD7">
        <w:rPr>
          <w:color w:val="000000"/>
          <w:sz w:val="28"/>
          <w:szCs w:val="28"/>
        </w:rPr>
        <w:t xml:space="preserve">Внести в </w:t>
      </w:r>
      <w:r w:rsidRPr="00455AD7">
        <w:rPr>
          <w:color w:val="000000"/>
          <w:sz w:val="28"/>
          <w:szCs w:val="28"/>
        </w:rPr>
        <w:t xml:space="preserve">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w:t>
      </w:r>
      <w:r w:rsidR="00E876FE" w:rsidRPr="00455AD7">
        <w:rPr>
          <w:color w:val="000000"/>
          <w:sz w:val="28"/>
          <w:szCs w:val="28"/>
        </w:rPr>
        <w:t xml:space="preserve">муниципального образования </w:t>
      </w:r>
      <w:proofErr w:type="spellStart"/>
      <w:r w:rsidR="00E876FE" w:rsidRPr="00455AD7">
        <w:rPr>
          <w:color w:val="000000"/>
          <w:sz w:val="28"/>
          <w:szCs w:val="28"/>
        </w:rPr>
        <w:t>Никулятское</w:t>
      </w:r>
      <w:proofErr w:type="spellEnd"/>
      <w:r w:rsidR="00E876FE" w:rsidRPr="00455AD7">
        <w:rPr>
          <w:color w:val="000000"/>
          <w:sz w:val="28"/>
          <w:szCs w:val="28"/>
        </w:rPr>
        <w:t xml:space="preserve"> сельское поселение </w:t>
      </w:r>
      <w:proofErr w:type="spellStart"/>
      <w:r w:rsidR="00E876FE" w:rsidRPr="00455AD7">
        <w:rPr>
          <w:color w:val="000000"/>
          <w:sz w:val="28"/>
          <w:szCs w:val="28"/>
        </w:rPr>
        <w:t>Яранского</w:t>
      </w:r>
      <w:proofErr w:type="spellEnd"/>
      <w:r w:rsidR="00E876FE" w:rsidRPr="00455AD7">
        <w:rPr>
          <w:color w:val="000000"/>
          <w:sz w:val="28"/>
          <w:szCs w:val="28"/>
        </w:rPr>
        <w:t xml:space="preserve"> района Кировской области</w:t>
      </w:r>
      <w:r w:rsidR="008813E9" w:rsidRPr="00455AD7">
        <w:rPr>
          <w:color w:val="000000"/>
          <w:sz w:val="28"/>
          <w:szCs w:val="28"/>
        </w:rPr>
        <w:t xml:space="preserve">, утвержденное Решением </w:t>
      </w:r>
      <w:proofErr w:type="spellStart"/>
      <w:r w:rsidR="008813E9" w:rsidRPr="00455AD7">
        <w:rPr>
          <w:color w:val="000000"/>
          <w:sz w:val="28"/>
          <w:szCs w:val="28"/>
        </w:rPr>
        <w:t>Никулятской</w:t>
      </w:r>
      <w:proofErr w:type="spellEnd"/>
      <w:r w:rsidR="008813E9" w:rsidRPr="00455AD7">
        <w:rPr>
          <w:color w:val="000000"/>
          <w:sz w:val="28"/>
          <w:szCs w:val="28"/>
        </w:rPr>
        <w:t xml:space="preserve"> сельской Думы от 29.10.2021 № 223 (в ред. от 27.09.2022 № 13, от 10.04.2024 № 58), следующие изменения:</w:t>
      </w:r>
    </w:p>
    <w:p w14:paraId="10541005" w14:textId="3EC97255" w:rsidR="00C65188" w:rsidRPr="00455AD7" w:rsidRDefault="008813E9" w:rsidP="00DC3AE5">
      <w:pPr>
        <w:shd w:val="clear" w:color="auto" w:fill="FFFFFF"/>
        <w:ind w:firstLine="709"/>
        <w:jc w:val="both"/>
        <w:rPr>
          <w:color w:val="000000"/>
          <w:sz w:val="28"/>
          <w:szCs w:val="28"/>
        </w:rPr>
      </w:pPr>
      <w:r w:rsidRPr="00455AD7">
        <w:rPr>
          <w:color w:val="000000"/>
          <w:sz w:val="28"/>
          <w:szCs w:val="28"/>
        </w:rPr>
        <w:t xml:space="preserve">1.1. </w:t>
      </w:r>
      <w:r w:rsidR="00C65188" w:rsidRPr="00455AD7">
        <w:rPr>
          <w:color w:val="000000"/>
          <w:sz w:val="28"/>
          <w:szCs w:val="28"/>
        </w:rPr>
        <w:t>Абзац первый пункта 2.11 дополнить словами «или мобильного приложения «Инспектор»;</w:t>
      </w:r>
    </w:p>
    <w:p w14:paraId="44C73258" w14:textId="77777777" w:rsidR="00E05DB5" w:rsidRPr="00455AD7" w:rsidRDefault="00E05DB5" w:rsidP="00DC3AE5">
      <w:pPr>
        <w:shd w:val="clear" w:color="auto" w:fill="FFFFFF"/>
        <w:ind w:firstLine="709"/>
        <w:jc w:val="both"/>
        <w:rPr>
          <w:color w:val="000000"/>
          <w:sz w:val="28"/>
          <w:szCs w:val="28"/>
        </w:rPr>
      </w:pPr>
    </w:p>
    <w:p w14:paraId="0E9469A1" w14:textId="77777777" w:rsidR="00E05DB5" w:rsidRPr="00455AD7" w:rsidRDefault="00E05DB5" w:rsidP="00E05DB5">
      <w:pPr>
        <w:shd w:val="clear" w:color="auto" w:fill="FFFFFF"/>
        <w:ind w:firstLine="709"/>
        <w:jc w:val="both"/>
        <w:rPr>
          <w:color w:val="000000"/>
          <w:sz w:val="28"/>
          <w:szCs w:val="28"/>
        </w:rPr>
      </w:pPr>
      <w:r w:rsidRPr="00455AD7">
        <w:rPr>
          <w:color w:val="000000"/>
          <w:sz w:val="28"/>
          <w:szCs w:val="28"/>
        </w:rPr>
        <w:t>1.2. Подпункты 1, 2, 4 пункта 3.1. Положения изложить в следующей редакции:</w:t>
      </w:r>
    </w:p>
    <w:p w14:paraId="6EA504F3" w14:textId="77777777" w:rsidR="00E05DB5" w:rsidRPr="00455AD7" w:rsidRDefault="00E05DB5" w:rsidP="00E05DB5">
      <w:pPr>
        <w:shd w:val="clear" w:color="auto" w:fill="FFFFFF"/>
        <w:ind w:firstLine="709"/>
        <w:jc w:val="both"/>
        <w:rPr>
          <w:color w:val="000000"/>
          <w:sz w:val="28"/>
          <w:szCs w:val="28"/>
        </w:rPr>
      </w:pPr>
      <w:proofErr w:type="gramStart"/>
      <w:r w:rsidRPr="00455AD7">
        <w:rPr>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End"/>
    </w:p>
    <w:p w14:paraId="4BBBD8B6" w14:textId="77777777" w:rsidR="00E05DB5" w:rsidRPr="00455AD7" w:rsidRDefault="00E05DB5" w:rsidP="00E05DB5">
      <w:pPr>
        <w:shd w:val="clear" w:color="auto" w:fill="FFFFFF"/>
        <w:ind w:firstLine="709"/>
        <w:jc w:val="both"/>
        <w:rPr>
          <w:color w:val="000000"/>
          <w:sz w:val="28"/>
          <w:szCs w:val="28"/>
        </w:rPr>
      </w:pPr>
      <w:r w:rsidRPr="00455AD7">
        <w:rPr>
          <w:color w:val="000000"/>
          <w:sz w:val="28"/>
          <w:szCs w:val="28"/>
        </w:rPr>
        <w:lastRenderedPageBreak/>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может быть проведен с использованием средств дистанционного взаимодействия, в том числе посредством </w:t>
      </w:r>
      <w:proofErr w:type="gramStart"/>
      <w:r w:rsidRPr="00455AD7">
        <w:rPr>
          <w:color w:val="000000"/>
          <w:sz w:val="28"/>
          <w:szCs w:val="28"/>
        </w:rPr>
        <w:t>видео-конференцсвязи</w:t>
      </w:r>
      <w:proofErr w:type="gramEnd"/>
      <w:r w:rsidRPr="00455AD7">
        <w:rPr>
          <w:color w:val="000000"/>
          <w:sz w:val="28"/>
          <w:szCs w:val="28"/>
        </w:rPr>
        <w:t>, а также с использованием мобильного приложения «Инспектор»;</w:t>
      </w:r>
    </w:p>
    <w:p w14:paraId="109C29F0" w14:textId="2C7C9C08" w:rsidR="00E05DB5" w:rsidRPr="00455AD7" w:rsidRDefault="00E05DB5" w:rsidP="00E05DB5">
      <w:pPr>
        <w:shd w:val="clear" w:color="auto" w:fill="FFFFFF"/>
        <w:ind w:firstLine="709"/>
        <w:jc w:val="both"/>
        <w:rPr>
          <w:color w:val="000000"/>
          <w:sz w:val="28"/>
          <w:szCs w:val="28"/>
        </w:rPr>
      </w:pPr>
      <w:proofErr w:type="gramStart"/>
      <w:r w:rsidRPr="00455AD7">
        <w:rPr>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End"/>
    </w:p>
    <w:p w14:paraId="28E32307" w14:textId="77777777" w:rsidR="00E05DB5" w:rsidRPr="00455AD7" w:rsidRDefault="00E05DB5" w:rsidP="00E05DB5">
      <w:pPr>
        <w:shd w:val="clear" w:color="auto" w:fill="FFFFFF"/>
        <w:ind w:firstLine="709"/>
        <w:jc w:val="both"/>
        <w:rPr>
          <w:color w:val="000000"/>
          <w:sz w:val="28"/>
          <w:szCs w:val="28"/>
        </w:rPr>
      </w:pPr>
    </w:p>
    <w:p w14:paraId="35AFFDC1" w14:textId="27EDC93A" w:rsidR="00281500" w:rsidRPr="00455AD7" w:rsidRDefault="00E05DB5" w:rsidP="00281500">
      <w:pPr>
        <w:shd w:val="clear" w:color="auto" w:fill="FFFFFF"/>
        <w:ind w:firstLine="709"/>
        <w:jc w:val="both"/>
        <w:rPr>
          <w:color w:val="000000"/>
          <w:sz w:val="28"/>
          <w:szCs w:val="28"/>
        </w:rPr>
      </w:pPr>
      <w:r w:rsidRPr="00455AD7">
        <w:rPr>
          <w:color w:val="000000"/>
          <w:sz w:val="28"/>
          <w:szCs w:val="28"/>
        </w:rPr>
        <w:t>1.3</w:t>
      </w:r>
      <w:r w:rsidR="00C65188" w:rsidRPr="00455AD7">
        <w:rPr>
          <w:color w:val="000000"/>
          <w:sz w:val="28"/>
          <w:szCs w:val="28"/>
        </w:rPr>
        <w:t xml:space="preserve">. </w:t>
      </w:r>
      <w:r w:rsidR="00281500" w:rsidRPr="00455AD7">
        <w:rPr>
          <w:color w:val="000000"/>
          <w:sz w:val="28"/>
          <w:szCs w:val="28"/>
        </w:rPr>
        <w:t>Пункт 3.4 Положения изложить в следующей редакции:</w:t>
      </w:r>
    </w:p>
    <w:p w14:paraId="3BA6946E" w14:textId="77777777" w:rsidR="00281500" w:rsidRPr="00455AD7" w:rsidRDefault="00281500" w:rsidP="00281500">
      <w:pPr>
        <w:shd w:val="clear" w:color="auto" w:fill="FFFFFF"/>
        <w:ind w:firstLine="709"/>
        <w:jc w:val="both"/>
        <w:rPr>
          <w:color w:val="000000"/>
          <w:sz w:val="28"/>
          <w:szCs w:val="28"/>
        </w:rPr>
      </w:pPr>
      <w:r w:rsidRPr="00455AD7">
        <w:rPr>
          <w:color w:val="000000"/>
          <w:sz w:val="28"/>
          <w:szCs w:val="28"/>
        </w:rPr>
        <w:t>«3.4. Основанием для проведения контрольных мероприятий, за исключением случаев, указанных в пункте 3.7 настоящей статьи, может быть:</w:t>
      </w:r>
    </w:p>
    <w:p w14:paraId="00990619" w14:textId="77777777" w:rsidR="00281500" w:rsidRPr="00455AD7" w:rsidRDefault="00281500" w:rsidP="00281500">
      <w:pPr>
        <w:shd w:val="clear" w:color="auto" w:fill="FFFFFF"/>
        <w:ind w:firstLine="709"/>
        <w:jc w:val="both"/>
        <w:rPr>
          <w:color w:val="000000"/>
          <w:sz w:val="28"/>
          <w:szCs w:val="28"/>
        </w:rPr>
      </w:pPr>
      <w:r w:rsidRPr="00455AD7">
        <w:rPr>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 </w:t>
      </w:r>
    </w:p>
    <w:p w14:paraId="098BA129" w14:textId="77777777" w:rsidR="00281500" w:rsidRPr="00455AD7" w:rsidRDefault="00281500" w:rsidP="00281500">
      <w:pPr>
        <w:shd w:val="clear" w:color="auto" w:fill="FFFFFF"/>
        <w:ind w:firstLine="709"/>
        <w:jc w:val="both"/>
        <w:rPr>
          <w:color w:val="000000"/>
          <w:sz w:val="28"/>
          <w:szCs w:val="28"/>
        </w:rPr>
      </w:pPr>
      <w:r w:rsidRPr="00455AD7">
        <w:rPr>
          <w:color w:val="000000"/>
          <w:sz w:val="28"/>
          <w:szCs w:val="28"/>
        </w:rPr>
        <w:t>2) наступление сроков проведения контрольных мероприятий, включенных в план проведения контрольных мероприятий;</w:t>
      </w:r>
    </w:p>
    <w:p w14:paraId="4CB25E96" w14:textId="77777777" w:rsidR="00281500" w:rsidRPr="00455AD7" w:rsidRDefault="00281500" w:rsidP="00281500">
      <w:pPr>
        <w:shd w:val="clear" w:color="auto" w:fill="FFFFFF"/>
        <w:ind w:firstLine="709"/>
        <w:jc w:val="both"/>
        <w:rPr>
          <w:color w:val="000000"/>
          <w:sz w:val="28"/>
          <w:szCs w:val="28"/>
        </w:rPr>
      </w:pPr>
      <w:r w:rsidRPr="00455AD7">
        <w:rPr>
          <w:color w:val="000000"/>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455AD7">
        <w:rPr>
          <w:color w:val="000000"/>
          <w:sz w:val="28"/>
          <w:szCs w:val="28"/>
        </w:rPr>
        <w:t>полномочия</w:t>
      </w:r>
      <w:proofErr w:type="gramEnd"/>
      <w:r w:rsidRPr="00455AD7">
        <w:rPr>
          <w:color w:val="000000"/>
          <w:sz w:val="28"/>
          <w:szCs w:val="28"/>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t>
      </w:r>
    </w:p>
    <w:p w14:paraId="71E38AC6" w14:textId="77777777" w:rsidR="00281500" w:rsidRPr="00455AD7" w:rsidRDefault="00281500" w:rsidP="00281500">
      <w:pPr>
        <w:shd w:val="clear" w:color="auto" w:fill="FFFFFF"/>
        <w:ind w:firstLine="709"/>
        <w:jc w:val="both"/>
        <w:rPr>
          <w:color w:val="000000"/>
          <w:sz w:val="28"/>
          <w:szCs w:val="28"/>
        </w:rPr>
      </w:pPr>
      <w:r w:rsidRPr="00455AD7">
        <w:rPr>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14FD434" w14:textId="77777777" w:rsidR="00281500" w:rsidRPr="00455AD7" w:rsidRDefault="00281500" w:rsidP="00281500">
      <w:pPr>
        <w:shd w:val="clear" w:color="auto" w:fill="FFFFFF"/>
        <w:ind w:firstLine="709"/>
        <w:jc w:val="both"/>
        <w:rPr>
          <w:color w:val="000000"/>
          <w:sz w:val="28"/>
          <w:szCs w:val="28"/>
        </w:rPr>
      </w:pPr>
      <w:r w:rsidRPr="00455AD7">
        <w:rPr>
          <w:color w:val="000000"/>
          <w:sz w:val="28"/>
          <w:szCs w:val="28"/>
        </w:rPr>
        <w:t>5) истечение срока исполнения предписания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2E8C958D" w14:textId="77777777" w:rsidR="00281500" w:rsidRPr="00455AD7" w:rsidRDefault="00281500" w:rsidP="00281500">
      <w:pPr>
        <w:shd w:val="clear" w:color="auto" w:fill="FFFFFF"/>
        <w:ind w:firstLine="709"/>
        <w:jc w:val="both"/>
        <w:rPr>
          <w:color w:val="000000"/>
          <w:sz w:val="28"/>
          <w:szCs w:val="28"/>
        </w:rPr>
      </w:pPr>
      <w:r w:rsidRPr="00455AD7">
        <w:rPr>
          <w:color w:val="000000"/>
          <w:sz w:val="28"/>
          <w:szCs w:val="28"/>
        </w:rPr>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625200B6" w14:textId="77777777" w:rsidR="00281500" w:rsidRPr="00455AD7" w:rsidRDefault="00281500" w:rsidP="00281500">
      <w:pPr>
        <w:shd w:val="clear" w:color="auto" w:fill="FFFFFF"/>
        <w:ind w:firstLine="709"/>
        <w:jc w:val="both"/>
        <w:rPr>
          <w:color w:val="000000"/>
          <w:sz w:val="28"/>
          <w:szCs w:val="28"/>
        </w:rPr>
      </w:pPr>
      <w:r w:rsidRPr="00455AD7">
        <w:rPr>
          <w:color w:val="000000"/>
          <w:sz w:val="28"/>
          <w:szCs w:val="28"/>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14:paraId="7EF232AF" w14:textId="77777777" w:rsidR="00281500" w:rsidRPr="00455AD7" w:rsidRDefault="00281500" w:rsidP="00281500">
      <w:pPr>
        <w:shd w:val="clear" w:color="auto" w:fill="FFFFFF"/>
        <w:ind w:firstLine="709"/>
        <w:jc w:val="both"/>
        <w:rPr>
          <w:color w:val="000000"/>
          <w:sz w:val="28"/>
          <w:szCs w:val="28"/>
        </w:rPr>
      </w:pPr>
      <w:proofErr w:type="gramStart"/>
      <w:r w:rsidRPr="00455AD7">
        <w:rPr>
          <w:color w:val="000000"/>
          <w:sz w:val="28"/>
          <w:szCs w:val="28"/>
        </w:rPr>
        <w:lastRenderedPageBreak/>
        <w:t>8) наличие у администрации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w:t>
      </w:r>
      <w:proofErr w:type="gramEnd"/>
      <w:r w:rsidRPr="00455AD7">
        <w:rPr>
          <w:color w:val="000000"/>
          <w:sz w:val="28"/>
          <w:szCs w:val="28"/>
        </w:rPr>
        <w:t xml:space="preserve">, </w:t>
      </w:r>
      <w:proofErr w:type="gramStart"/>
      <w:r w:rsidRPr="00455AD7">
        <w:rPr>
          <w:color w:val="000000"/>
          <w:sz w:val="28"/>
          <w:szCs w:val="28"/>
        </w:rPr>
        <w:t>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w:t>
      </w:r>
      <w:proofErr w:type="gramEnd"/>
      <w:r w:rsidRPr="00455AD7">
        <w:rPr>
          <w:color w:val="000000"/>
          <w:sz w:val="28"/>
          <w:szCs w:val="28"/>
        </w:rPr>
        <w:t xml:space="preserve">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 </w:t>
      </w:r>
    </w:p>
    <w:p w14:paraId="192B7738" w14:textId="2C8F6B59" w:rsidR="00C65188" w:rsidRPr="00455AD7" w:rsidRDefault="00281500" w:rsidP="00281500">
      <w:pPr>
        <w:shd w:val="clear" w:color="auto" w:fill="FFFFFF"/>
        <w:ind w:firstLine="709"/>
        <w:jc w:val="both"/>
        <w:rPr>
          <w:color w:val="000000"/>
          <w:sz w:val="28"/>
          <w:szCs w:val="28"/>
        </w:rPr>
      </w:pPr>
      <w:r w:rsidRPr="00455AD7">
        <w:rPr>
          <w:color w:val="000000"/>
          <w:sz w:val="28"/>
          <w:szCs w:val="28"/>
        </w:rPr>
        <w:t>9) уклонение контролируемого лица от проведения обязательного профилактического визита</w:t>
      </w:r>
      <w:proofErr w:type="gramStart"/>
      <w:r w:rsidRPr="00455AD7">
        <w:rPr>
          <w:color w:val="000000"/>
          <w:sz w:val="28"/>
          <w:szCs w:val="28"/>
        </w:rPr>
        <w:t>.»;</w:t>
      </w:r>
      <w:proofErr w:type="gramEnd"/>
    </w:p>
    <w:p w14:paraId="08FB6AA7" w14:textId="77777777" w:rsidR="00E05DB5" w:rsidRPr="00455AD7" w:rsidRDefault="00E05DB5" w:rsidP="00281500">
      <w:pPr>
        <w:shd w:val="clear" w:color="auto" w:fill="FFFFFF"/>
        <w:ind w:firstLine="709"/>
        <w:jc w:val="both"/>
        <w:rPr>
          <w:color w:val="000000"/>
          <w:sz w:val="28"/>
          <w:szCs w:val="28"/>
        </w:rPr>
      </w:pPr>
    </w:p>
    <w:p w14:paraId="2AF56E50" w14:textId="77777777" w:rsidR="00E05DB5" w:rsidRPr="00455AD7" w:rsidRDefault="00E05DB5" w:rsidP="00E05DB5">
      <w:pPr>
        <w:shd w:val="clear" w:color="auto" w:fill="FFFFFF"/>
        <w:ind w:firstLine="709"/>
        <w:jc w:val="both"/>
        <w:rPr>
          <w:color w:val="000000"/>
          <w:sz w:val="28"/>
          <w:szCs w:val="28"/>
        </w:rPr>
      </w:pPr>
      <w:r w:rsidRPr="00455AD7">
        <w:rPr>
          <w:color w:val="000000"/>
          <w:sz w:val="28"/>
          <w:szCs w:val="28"/>
        </w:rPr>
        <w:t>1.4. Подпункт 1 пункта 3.19 Положения изложить в следующей редакции:</w:t>
      </w:r>
    </w:p>
    <w:p w14:paraId="30374669" w14:textId="2495B4DA" w:rsidR="00E05DB5" w:rsidRPr="00455AD7" w:rsidRDefault="00E05DB5" w:rsidP="00E05DB5">
      <w:pPr>
        <w:shd w:val="clear" w:color="auto" w:fill="FFFFFF"/>
        <w:ind w:firstLine="709"/>
        <w:jc w:val="both"/>
        <w:rPr>
          <w:color w:val="000000"/>
          <w:sz w:val="28"/>
          <w:szCs w:val="28"/>
        </w:rPr>
      </w:pPr>
      <w:r w:rsidRPr="00455AD7">
        <w:rPr>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а также других мероприятий, предусмотренных федеральным законом о виде контроля</w:t>
      </w:r>
      <w:proofErr w:type="gramStart"/>
      <w:r w:rsidRPr="00455AD7">
        <w:rPr>
          <w:color w:val="000000"/>
          <w:sz w:val="28"/>
          <w:szCs w:val="28"/>
        </w:rPr>
        <w:t>;»</w:t>
      </w:r>
      <w:proofErr w:type="gramEnd"/>
      <w:r w:rsidRPr="00455AD7">
        <w:rPr>
          <w:color w:val="000000"/>
          <w:sz w:val="28"/>
          <w:szCs w:val="28"/>
        </w:rPr>
        <w:t>;</w:t>
      </w:r>
    </w:p>
    <w:p w14:paraId="1E47D51B" w14:textId="77777777" w:rsidR="00E05DB5" w:rsidRPr="00455AD7" w:rsidRDefault="00E05DB5" w:rsidP="00E05DB5">
      <w:pPr>
        <w:shd w:val="clear" w:color="auto" w:fill="FFFFFF"/>
        <w:ind w:firstLine="709"/>
        <w:jc w:val="both"/>
        <w:rPr>
          <w:color w:val="000000"/>
          <w:sz w:val="28"/>
          <w:szCs w:val="28"/>
        </w:rPr>
      </w:pPr>
    </w:p>
    <w:p w14:paraId="44C44FAE" w14:textId="707E24DC" w:rsidR="00281500" w:rsidRPr="00455AD7" w:rsidRDefault="00E05DB5" w:rsidP="00281500">
      <w:pPr>
        <w:shd w:val="clear" w:color="auto" w:fill="FFFFFF"/>
        <w:ind w:firstLine="709"/>
        <w:jc w:val="both"/>
        <w:rPr>
          <w:color w:val="000000"/>
          <w:sz w:val="28"/>
          <w:szCs w:val="28"/>
        </w:rPr>
      </w:pPr>
      <w:r w:rsidRPr="00455AD7">
        <w:rPr>
          <w:color w:val="000000"/>
          <w:sz w:val="28"/>
          <w:szCs w:val="28"/>
        </w:rPr>
        <w:t>1.5</w:t>
      </w:r>
      <w:r w:rsidR="00281500" w:rsidRPr="00455AD7">
        <w:rPr>
          <w:color w:val="000000"/>
          <w:sz w:val="28"/>
          <w:szCs w:val="28"/>
        </w:rPr>
        <w:t>. Пункт 4.6. Положения изложить в следующей редакции:</w:t>
      </w:r>
    </w:p>
    <w:p w14:paraId="3A31964F" w14:textId="77777777" w:rsidR="00281500" w:rsidRPr="00455AD7" w:rsidRDefault="00281500" w:rsidP="00281500">
      <w:pPr>
        <w:shd w:val="clear" w:color="auto" w:fill="FFFFFF"/>
        <w:ind w:firstLine="709"/>
        <w:jc w:val="both"/>
        <w:rPr>
          <w:color w:val="000000"/>
          <w:sz w:val="28"/>
          <w:szCs w:val="28"/>
        </w:rPr>
      </w:pPr>
      <w:r w:rsidRPr="00455AD7">
        <w:rPr>
          <w:color w:val="000000"/>
          <w:sz w:val="28"/>
          <w:szCs w:val="28"/>
        </w:rPr>
        <w:t>«4.6. Жалоба на решение администрации, действия (бездействие) его должностных лиц подлежит рассмотрению в течение пятнадцати рабочих дней со дня ее регистрации в подсистеме досудебного обжалования</w:t>
      </w:r>
      <w:proofErr w:type="gramStart"/>
      <w:r w:rsidRPr="00455AD7">
        <w:rPr>
          <w:color w:val="000000"/>
          <w:sz w:val="28"/>
          <w:szCs w:val="28"/>
        </w:rPr>
        <w:t>.»</w:t>
      </w:r>
      <w:proofErr w:type="gramEnd"/>
    </w:p>
    <w:p w14:paraId="438DCBEA" w14:textId="31D49E29" w:rsidR="00281500" w:rsidRPr="00455AD7" w:rsidRDefault="00281500" w:rsidP="00281500">
      <w:pPr>
        <w:shd w:val="clear" w:color="auto" w:fill="FFFFFF"/>
        <w:ind w:firstLine="709"/>
        <w:jc w:val="both"/>
        <w:rPr>
          <w:color w:val="000000"/>
          <w:sz w:val="28"/>
          <w:szCs w:val="28"/>
        </w:rPr>
      </w:pPr>
    </w:p>
    <w:p w14:paraId="4B72F987" w14:textId="77777777" w:rsidR="004903F4" w:rsidRPr="00455AD7" w:rsidRDefault="004903F4" w:rsidP="004903F4">
      <w:pPr>
        <w:tabs>
          <w:tab w:val="left" w:pos="6675"/>
        </w:tabs>
        <w:jc w:val="both"/>
        <w:rPr>
          <w:color w:val="000000"/>
          <w:sz w:val="28"/>
          <w:szCs w:val="28"/>
        </w:rPr>
      </w:pPr>
      <w:r w:rsidRPr="00455AD7">
        <w:rPr>
          <w:color w:val="000000"/>
          <w:sz w:val="28"/>
          <w:szCs w:val="28"/>
        </w:rPr>
        <w:t xml:space="preserve">2. Опубликовать настоящее решение в Информационном бюллетене органов местного самоуправления </w:t>
      </w:r>
      <w:proofErr w:type="spellStart"/>
      <w:r w:rsidRPr="00455AD7">
        <w:rPr>
          <w:color w:val="000000"/>
          <w:sz w:val="28"/>
          <w:szCs w:val="28"/>
        </w:rPr>
        <w:t>Никулятского</w:t>
      </w:r>
      <w:proofErr w:type="spellEnd"/>
      <w:r w:rsidRPr="00455AD7">
        <w:rPr>
          <w:color w:val="000000"/>
          <w:sz w:val="28"/>
          <w:szCs w:val="28"/>
        </w:rPr>
        <w:t xml:space="preserve"> сельского поселения </w:t>
      </w:r>
      <w:proofErr w:type="spellStart"/>
      <w:r w:rsidRPr="00455AD7">
        <w:rPr>
          <w:color w:val="000000"/>
          <w:sz w:val="28"/>
          <w:szCs w:val="28"/>
        </w:rPr>
        <w:t>Яранского</w:t>
      </w:r>
      <w:proofErr w:type="spellEnd"/>
      <w:r w:rsidRPr="00455AD7">
        <w:rPr>
          <w:color w:val="000000"/>
          <w:sz w:val="28"/>
          <w:szCs w:val="28"/>
        </w:rPr>
        <w:t xml:space="preserve"> района Кировской области и на официальном сайте органов местного самоуправления </w:t>
      </w:r>
      <w:proofErr w:type="spellStart"/>
      <w:r w:rsidRPr="00455AD7">
        <w:rPr>
          <w:color w:val="000000"/>
          <w:sz w:val="28"/>
          <w:szCs w:val="28"/>
        </w:rPr>
        <w:t>Никулятского</w:t>
      </w:r>
      <w:proofErr w:type="spellEnd"/>
      <w:r w:rsidRPr="00455AD7">
        <w:rPr>
          <w:color w:val="000000"/>
          <w:sz w:val="28"/>
          <w:szCs w:val="28"/>
        </w:rPr>
        <w:t xml:space="preserve"> сельского поселения </w:t>
      </w:r>
      <w:proofErr w:type="spellStart"/>
      <w:r w:rsidRPr="00455AD7">
        <w:rPr>
          <w:color w:val="000000"/>
          <w:sz w:val="28"/>
          <w:szCs w:val="28"/>
        </w:rPr>
        <w:t>Яранского</w:t>
      </w:r>
      <w:proofErr w:type="spellEnd"/>
      <w:r w:rsidRPr="00455AD7">
        <w:rPr>
          <w:color w:val="000000"/>
          <w:sz w:val="28"/>
          <w:szCs w:val="28"/>
        </w:rPr>
        <w:t xml:space="preserve"> района Кировской области.</w:t>
      </w:r>
    </w:p>
    <w:p w14:paraId="14DB8AC9" w14:textId="77777777" w:rsidR="004903F4" w:rsidRPr="00455AD7" w:rsidRDefault="004903F4" w:rsidP="004903F4">
      <w:pPr>
        <w:tabs>
          <w:tab w:val="left" w:pos="6675"/>
        </w:tabs>
        <w:jc w:val="both"/>
        <w:rPr>
          <w:color w:val="000000"/>
          <w:sz w:val="28"/>
          <w:szCs w:val="28"/>
        </w:rPr>
      </w:pPr>
    </w:p>
    <w:p w14:paraId="3FEAA002" w14:textId="773B5605" w:rsidR="004903F4" w:rsidRPr="00455AD7" w:rsidRDefault="004903F4" w:rsidP="004903F4">
      <w:pPr>
        <w:tabs>
          <w:tab w:val="left" w:pos="6675"/>
        </w:tabs>
        <w:jc w:val="both"/>
        <w:rPr>
          <w:color w:val="000000"/>
          <w:sz w:val="28"/>
          <w:szCs w:val="28"/>
        </w:rPr>
      </w:pPr>
      <w:r w:rsidRPr="00455AD7">
        <w:rPr>
          <w:color w:val="000000"/>
          <w:sz w:val="28"/>
          <w:szCs w:val="28"/>
        </w:rPr>
        <w:t>3. Настоящее решение вступает в силу со дня его официального опубликования.</w:t>
      </w:r>
    </w:p>
    <w:p w14:paraId="28D3E6A3" w14:textId="77777777" w:rsidR="004903F4" w:rsidRDefault="004903F4" w:rsidP="004903F4">
      <w:pPr>
        <w:tabs>
          <w:tab w:val="left" w:pos="6675"/>
        </w:tabs>
        <w:jc w:val="both"/>
        <w:rPr>
          <w:color w:val="000000"/>
        </w:rPr>
      </w:pPr>
    </w:p>
    <w:p w14:paraId="6443B61B" w14:textId="77777777" w:rsidR="004903F4" w:rsidRDefault="004903F4" w:rsidP="004903F4">
      <w:pPr>
        <w:tabs>
          <w:tab w:val="left" w:pos="6675"/>
        </w:tabs>
        <w:rPr>
          <w:color w:val="000000"/>
        </w:rPr>
      </w:pPr>
    </w:p>
    <w:p w14:paraId="4B484473" w14:textId="77777777" w:rsidR="004903F4" w:rsidRPr="009E23F0" w:rsidRDefault="004903F4" w:rsidP="004903F4">
      <w:pPr>
        <w:tabs>
          <w:tab w:val="left" w:pos="6675"/>
        </w:tabs>
        <w:ind w:left="567"/>
        <w:rPr>
          <w:sz w:val="28"/>
          <w:szCs w:val="28"/>
        </w:rPr>
      </w:pPr>
      <w:r>
        <w:rPr>
          <w:sz w:val="28"/>
          <w:szCs w:val="28"/>
        </w:rPr>
        <w:t xml:space="preserve">Председатель  </w:t>
      </w:r>
      <w:proofErr w:type="spellStart"/>
      <w:r>
        <w:rPr>
          <w:sz w:val="28"/>
          <w:szCs w:val="28"/>
        </w:rPr>
        <w:t>Никулятской</w:t>
      </w:r>
      <w:proofErr w:type="spellEnd"/>
      <w:r>
        <w:rPr>
          <w:sz w:val="28"/>
          <w:szCs w:val="28"/>
        </w:rPr>
        <w:t xml:space="preserve">                                          </w:t>
      </w:r>
      <w:r w:rsidRPr="009E23F0">
        <w:rPr>
          <w:sz w:val="28"/>
          <w:szCs w:val="28"/>
        </w:rPr>
        <w:t xml:space="preserve">Глава </w:t>
      </w:r>
      <w:proofErr w:type="spellStart"/>
      <w:r w:rsidRPr="009E23F0">
        <w:rPr>
          <w:sz w:val="28"/>
          <w:szCs w:val="28"/>
        </w:rPr>
        <w:t>Никулятского</w:t>
      </w:r>
      <w:proofErr w:type="spellEnd"/>
      <w:r w:rsidRPr="009E23F0">
        <w:rPr>
          <w:sz w:val="28"/>
          <w:szCs w:val="28"/>
        </w:rPr>
        <w:t xml:space="preserve"> сельской Думы                                     </w:t>
      </w:r>
      <w:r>
        <w:rPr>
          <w:sz w:val="28"/>
          <w:szCs w:val="28"/>
        </w:rPr>
        <w:t xml:space="preserve">                           </w:t>
      </w:r>
      <w:r w:rsidRPr="009E23F0">
        <w:rPr>
          <w:sz w:val="28"/>
          <w:szCs w:val="28"/>
        </w:rPr>
        <w:t xml:space="preserve">сельского поселения      </w:t>
      </w:r>
    </w:p>
    <w:p w14:paraId="2E76CA71" w14:textId="77777777" w:rsidR="004903F4" w:rsidRPr="009637A9" w:rsidRDefault="004903F4" w:rsidP="004903F4">
      <w:pPr>
        <w:ind w:left="567"/>
        <w:rPr>
          <w:sz w:val="28"/>
          <w:szCs w:val="28"/>
        </w:rPr>
      </w:pPr>
      <w:r>
        <w:rPr>
          <w:sz w:val="28"/>
          <w:szCs w:val="28"/>
        </w:rPr>
        <w:t xml:space="preserve">                 Н.Н. Тараканова</w:t>
      </w:r>
      <w:r w:rsidRPr="009E23F0">
        <w:rPr>
          <w:sz w:val="28"/>
          <w:szCs w:val="28"/>
        </w:rPr>
        <w:t xml:space="preserve">                                          </w:t>
      </w:r>
      <w:r>
        <w:rPr>
          <w:sz w:val="28"/>
          <w:szCs w:val="28"/>
        </w:rPr>
        <w:t xml:space="preserve">          Л.Н. </w:t>
      </w:r>
      <w:proofErr w:type="spellStart"/>
      <w:r>
        <w:rPr>
          <w:sz w:val="28"/>
          <w:szCs w:val="28"/>
        </w:rPr>
        <w:t>Царегородцева</w:t>
      </w:r>
      <w:proofErr w:type="spellEnd"/>
    </w:p>
    <w:p w14:paraId="1E4122A6" w14:textId="77777777" w:rsidR="004903F4" w:rsidRPr="00463EDF" w:rsidRDefault="004903F4" w:rsidP="004903F4">
      <w:pPr>
        <w:spacing w:line="240" w:lineRule="exact"/>
        <w:ind w:left="5398"/>
        <w:jc w:val="center"/>
        <w:rPr>
          <w:b/>
          <w:color w:val="000000"/>
        </w:rPr>
      </w:pPr>
    </w:p>
    <w:p w14:paraId="4F8620E3" w14:textId="77777777" w:rsidR="00B21C14" w:rsidRPr="00567818" w:rsidRDefault="00B21C14" w:rsidP="00DC3AE5">
      <w:pPr>
        <w:shd w:val="clear" w:color="auto" w:fill="FFFFFF"/>
        <w:jc w:val="both"/>
        <w:rPr>
          <w:color w:val="000000"/>
          <w:sz w:val="28"/>
          <w:szCs w:val="28"/>
        </w:rPr>
      </w:pPr>
    </w:p>
    <w:p w14:paraId="5B2C4469" w14:textId="77777777" w:rsidR="008813E9" w:rsidRDefault="008813E9">
      <w:pPr>
        <w:spacing w:after="160" w:line="259" w:lineRule="auto"/>
      </w:pPr>
      <w:r>
        <w:br w:type="page"/>
      </w:r>
    </w:p>
    <w:p w14:paraId="16C6BCFA" w14:textId="018B619C" w:rsidR="00DC3AE5" w:rsidRPr="00567818" w:rsidRDefault="00DC3AE5" w:rsidP="00DC3AE5">
      <w:pPr>
        <w:tabs>
          <w:tab w:val="num" w:pos="200"/>
        </w:tabs>
        <w:ind w:left="4536"/>
        <w:jc w:val="center"/>
        <w:outlineLvl w:val="0"/>
      </w:pPr>
      <w:r w:rsidRPr="00567818">
        <w:lastRenderedPageBreak/>
        <w:t>УТВЕРЖДЕНО</w:t>
      </w:r>
    </w:p>
    <w:p w14:paraId="2462ADB7" w14:textId="77777777" w:rsidR="00B21C14" w:rsidRDefault="00B21C14" w:rsidP="00DC3AE5">
      <w:pPr>
        <w:ind w:left="4536"/>
        <w:jc w:val="center"/>
        <w:rPr>
          <w:color w:val="000000"/>
        </w:rPr>
      </w:pPr>
      <w:r w:rsidRPr="00567818">
        <w:rPr>
          <w:color w:val="000000"/>
        </w:rPr>
        <w:t>Р</w:t>
      </w:r>
      <w:r w:rsidR="00DC3AE5" w:rsidRPr="00567818">
        <w:rPr>
          <w:color w:val="000000"/>
        </w:rPr>
        <w:t>ешением</w:t>
      </w:r>
      <w:r>
        <w:rPr>
          <w:color w:val="000000"/>
        </w:rPr>
        <w:t xml:space="preserve"> Никулятской сельской Думы</w:t>
      </w:r>
    </w:p>
    <w:p w14:paraId="614C70AD" w14:textId="28DD565D" w:rsidR="00DC3AE5" w:rsidRPr="00567818" w:rsidRDefault="00B21C14" w:rsidP="00DC3AE5">
      <w:pPr>
        <w:ind w:left="4536"/>
        <w:jc w:val="center"/>
        <w:rPr>
          <w:color w:val="000000"/>
        </w:rPr>
      </w:pPr>
      <w:r>
        <w:rPr>
          <w:color w:val="000000"/>
        </w:rPr>
        <w:t>Яранского района Кировской области</w:t>
      </w:r>
      <w:r w:rsidR="00DC3AE5" w:rsidRPr="00567818">
        <w:rPr>
          <w:color w:val="000000"/>
        </w:rPr>
        <w:t xml:space="preserve"> </w:t>
      </w:r>
    </w:p>
    <w:p w14:paraId="4F257794" w14:textId="77777777" w:rsidR="008813E9" w:rsidRDefault="00636FD7" w:rsidP="00DC3AE5">
      <w:pPr>
        <w:tabs>
          <w:tab w:val="num" w:pos="200"/>
        </w:tabs>
        <w:ind w:left="4536"/>
        <w:jc w:val="center"/>
        <w:outlineLvl w:val="0"/>
      </w:pPr>
      <w:r>
        <w:t>от 29.10.2021 № 223</w:t>
      </w:r>
      <w:r w:rsidR="008813E9">
        <w:t>,</w:t>
      </w:r>
      <w:r w:rsidR="008813E9" w:rsidRPr="008813E9">
        <w:t xml:space="preserve"> </w:t>
      </w:r>
    </w:p>
    <w:p w14:paraId="4076B09C" w14:textId="77777777" w:rsidR="009F3064" w:rsidRDefault="008813E9" w:rsidP="00DC3AE5">
      <w:pPr>
        <w:tabs>
          <w:tab w:val="num" w:pos="200"/>
        </w:tabs>
        <w:ind w:left="4536"/>
        <w:jc w:val="center"/>
        <w:outlineLvl w:val="0"/>
      </w:pPr>
      <w:r w:rsidRPr="008813E9">
        <w:t>в ред. от 27.09.2022 № 13, от 10.04.2024 № 58</w:t>
      </w:r>
      <w:r w:rsidR="009F3064">
        <w:t xml:space="preserve">, </w:t>
      </w:r>
    </w:p>
    <w:p w14:paraId="4C8B7CFB" w14:textId="4314FE20" w:rsidR="00DC3AE5" w:rsidRPr="00567818" w:rsidRDefault="000C3A13" w:rsidP="00DC3AE5">
      <w:pPr>
        <w:tabs>
          <w:tab w:val="num" w:pos="200"/>
        </w:tabs>
        <w:ind w:left="4536"/>
        <w:jc w:val="center"/>
        <w:outlineLvl w:val="0"/>
      </w:pPr>
      <w:r>
        <w:t>от 18.04.2025 № 107</w:t>
      </w:r>
      <w:r w:rsidR="008813E9">
        <w:t xml:space="preserve"> </w:t>
      </w:r>
    </w:p>
    <w:p w14:paraId="1E4684C0" w14:textId="77777777" w:rsidR="00DC3AE5" w:rsidRPr="00567818" w:rsidRDefault="00DC3AE5" w:rsidP="00DC3AE5">
      <w:pPr>
        <w:ind w:firstLine="567"/>
        <w:jc w:val="right"/>
        <w:rPr>
          <w:color w:val="000000"/>
          <w:sz w:val="17"/>
          <w:szCs w:val="17"/>
        </w:rPr>
      </w:pPr>
    </w:p>
    <w:p w14:paraId="125F6BE1" w14:textId="77777777" w:rsidR="00DC3AE5" w:rsidRPr="00567818" w:rsidRDefault="00DC3AE5" w:rsidP="00DC3AE5">
      <w:pPr>
        <w:ind w:firstLine="567"/>
        <w:jc w:val="right"/>
        <w:rPr>
          <w:color w:val="000000"/>
          <w:sz w:val="17"/>
          <w:szCs w:val="17"/>
        </w:rPr>
      </w:pPr>
    </w:p>
    <w:p w14:paraId="6723B0C4" w14:textId="77777777" w:rsidR="00B21C14" w:rsidRDefault="00DC3AE5" w:rsidP="00DC3AE5">
      <w:pPr>
        <w:spacing w:line="360" w:lineRule="auto"/>
        <w:jc w:val="center"/>
        <w:rPr>
          <w:b/>
          <w:color w:val="000000"/>
          <w:sz w:val="28"/>
          <w:szCs w:val="28"/>
        </w:rPr>
      </w:pPr>
      <w:r w:rsidRPr="00567818">
        <w:rPr>
          <w:b/>
          <w:bCs/>
          <w:color w:val="000000"/>
          <w:sz w:val="28"/>
          <w:szCs w:val="28"/>
        </w:rPr>
        <w:t xml:space="preserve">Положение о муниципальном контроле </w:t>
      </w:r>
      <w:r w:rsidRPr="00567818">
        <w:rPr>
          <w:b/>
          <w:bCs/>
          <w:color w:val="000000"/>
          <w:sz w:val="28"/>
          <w:szCs w:val="28"/>
        </w:rPr>
        <w:br/>
        <w:t>на автомобильном транспорте, городском наземном электрическом транспорте и в дорожном хозяйстве в границах населенных пунктов</w:t>
      </w:r>
      <w:r w:rsidR="00B21C14">
        <w:rPr>
          <w:b/>
          <w:bCs/>
          <w:color w:val="000000"/>
          <w:sz w:val="28"/>
          <w:szCs w:val="28"/>
        </w:rPr>
        <w:t xml:space="preserve"> </w:t>
      </w:r>
      <w:r w:rsidRPr="00567818">
        <w:rPr>
          <w:b/>
          <w:bCs/>
          <w:color w:val="000000"/>
          <w:sz w:val="28"/>
          <w:szCs w:val="28"/>
        </w:rPr>
        <w:t xml:space="preserve"> </w:t>
      </w:r>
      <w:r w:rsidR="00B21C14" w:rsidRPr="00B21C14">
        <w:rPr>
          <w:b/>
          <w:color w:val="000000"/>
          <w:sz w:val="28"/>
          <w:szCs w:val="28"/>
        </w:rPr>
        <w:t xml:space="preserve">муниципального образования Никулятское сельское поселение </w:t>
      </w:r>
    </w:p>
    <w:p w14:paraId="71BA5E11" w14:textId="168428F3" w:rsidR="00DC3AE5" w:rsidRPr="00567818" w:rsidRDefault="00B21C14" w:rsidP="00DC3AE5">
      <w:pPr>
        <w:spacing w:line="360" w:lineRule="auto"/>
        <w:jc w:val="center"/>
        <w:rPr>
          <w:i/>
          <w:iCs/>
          <w:color w:val="000000"/>
        </w:rPr>
      </w:pPr>
      <w:r w:rsidRPr="00B21C14">
        <w:rPr>
          <w:b/>
          <w:color w:val="000000"/>
          <w:sz w:val="28"/>
          <w:szCs w:val="28"/>
        </w:rPr>
        <w:t>Яранского района Кировской области</w:t>
      </w:r>
    </w:p>
    <w:p w14:paraId="15B7AF62" w14:textId="77777777" w:rsidR="00DC3AE5" w:rsidRPr="00567818" w:rsidRDefault="00DC3AE5" w:rsidP="00DC3AE5">
      <w:pPr>
        <w:spacing w:line="360" w:lineRule="auto"/>
        <w:jc w:val="center"/>
      </w:pPr>
    </w:p>
    <w:p w14:paraId="42D00A29"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1. Общие положения</w:t>
      </w:r>
    </w:p>
    <w:p w14:paraId="42228C47" w14:textId="24BD8B4C"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1.1. Настоящее Положение устанавливает порядок осуществления </w:t>
      </w:r>
      <w:bookmarkStart w:id="3" w:name="_Hlk79156810"/>
      <w:bookmarkStart w:id="4" w:name="_Hlk79673330"/>
      <w:r w:rsidRPr="00567818">
        <w:rPr>
          <w:rFonts w:ascii="Times New Roman" w:hAnsi="Times New Roman" w:cs="Times New Roman"/>
          <w:color w:val="000000"/>
          <w:sz w:val="28"/>
          <w:szCs w:val="28"/>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w:t>
      </w:r>
      <w:r w:rsidR="00B21C14" w:rsidRPr="00B21C14">
        <w:rPr>
          <w:rFonts w:ascii="Times New Roman" w:hAnsi="Times New Roman" w:cs="Times New Roman"/>
          <w:color w:val="000000"/>
          <w:sz w:val="28"/>
          <w:szCs w:val="28"/>
        </w:rPr>
        <w:t>муниципального образования Никулятское сельское поселение Яранского района Кировской области</w:t>
      </w:r>
      <w:r w:rsidR="00B21C14" w:rsidRPr="00567818">
        <w:rPr>
          <w:rFonts w:ascii="Times New Roman" w:hAnsi="Times New Roman" w:cs="Times New Roman"/>
          <w:color w:val="000000"/>
        </w:rPr>
        <w:t xml:space="preserve"> </w:t>
      </w:r>
      <w:r w:rsidRPr="00567818">
        <w:rPr>
          <w:rFonts w:ascii="Times New Roman" w:hAnsi="Times New Roman" w:cs="Times New Roman"/>
          <w:color w:val="000000"/>
          <w:sz w:val="28"/>
          <w:szCs w:val="28"/>
        </w:rPr>
        <w:t xml:space="preserve"> </w:t>
      </w:r>
      <w:bookmarkEnd w:id="3"/>
      <w:r w:rsidRPr="00567818">
        <w:rPr>
          <w:rFonts w:ascii="Times New Roman" w:hAnsi="Times New Roman" w:cs="Times New Roman"/>
          <w:color w:val="000000"/>
          <w:sz w:val="28"/>
          <w:szCs w:val="28"/>
        </w:rPr>
        <w:t>(далее – муниципальный контроль на автомобильном транспорте)</w:t>
      </w:r>
      <w:bookmarkEnd w:id="4"/>
      <w:r w:rsidRPr="00567818">
        <w:rPr>
          <w:rFonts w:ascii="Times New Roman" w:hAnsi="Times New Roman" w:cs="Times New Roman"/>
          <w:color w:val="000000"/>
          <w:sz w:val="28"/>
          <w:szCs w:val="28"/>
        </w:rPr>
        <w:t>.</w:t>
      </w:r>
    </w:p>
    <w:p w14:paraId="426C61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w:t>
      </w:r>
      <w:r w:rsidRPr="00567818">
        <w:rPr>
          <w:rFonts w:ascii="Times New Roman" w:hAnsi="Times New Roman" w:cs="Times New Roman"/>
          <w:color w:val="000000"/>
        </w:rPr>
        <w:t>–</w:t>
      </w:r>
      <w:r w:rsidRPr="00567818">
        <w:rPr>
          <w:rFonts w:ascii="Times New Roman" w:hAnsi="Times New Roman" w:cs="Times New Roman"/>
          <w:color w:val="000000"/>
          <w:sz w:val="28"/>
          <w:szCs w:val="28"/>
        </w:rPr>
        <w:t xml:space="preserve"> контролируемые лица) обязательных требований:</w:t>
      </w:r>
    </w:p>
    <w:p w14:paraId="52DCA055" w14:textId="575043A8"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 в области автомобильных дорог и дорожной деятельности, установленных в отношении автомобильных дорог местного значения</w:t>
      </w:r>
      <w:r w:rsidR="00B21C14" w:rsidRPr="00B21C14">
        <w:rPr>
          <w:color w:val="000000"/>
          <w:sz w:val="28"/>
          <w:szCs w:val="28"/>
        </w:rPr>
        <w:t xml:space="preserve"> </w:t>
      </w:r>
      <w:r w:rsidR="00B21C14" w:rsidRPr="00B21C14">
        <w:rPr>
          <w:rFonts w:ascii="Times New Roman" w:hAnsi="Times New Roman" w:cs="Times New Roman"/>
          <w:color w:val="000000"/>
          <w:sz w:val="28"/>
          <w:szCs w:val="28"/>
        </w:rPr>
        <w:t>муниципального образования Никулятское сельское поселение Яранского района Кировской области</w:t>
      </w:r>
      <w:r w:rsidRPr="00567818">
        <w:rPr>
          <w:rFonts w:ascii="Times New Roman" w:hAnsi="Times New Roman" w:cs="Times New Roman"/>
          <w:color w:val="000000"/>
          <w:sz w:val="28"/>
          <w:szCs w:val="28"/>
        </w:rPr>
        <w:t xml:space="preserve"> (далее – автомобильные дороги местного значения или автомобильные дороги общего пользования местного значения):</w:t>
      </w:r>
    </w:p>
    <w:p w14:paraId="74FFB7E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113F807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б) к осуществлению работ по капитальному ремонту, ремонту и содержанию автомобильных дорог общего пользования и искусственных </w:t>
      </w:r>
      <w:r w:rsidRPr="00567818">
        <w:rPr>
          <w:rFonts w:ascii="Times New Roman" w:hAnsi="Times New Roman" w:cs="Times New Roman"/>
          <w:color w:val="000000"/>
          <w:sz w:val="28"/>
          <w:szCs w:val="28"/>
        </w:rPr>
        <w:lastRenderedPageBreak/>
        <w:t>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C2F79B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545E502E" w14:textId="4FD8674E" w:rsidR="00DC3AE5" w:rsidRPr="00567818" w:rsidRDefault="00DC3AE5" w:rsidP="00DC3AE5">
      <w:pPr>
        <w:spacing w:line="360" w:lineRule="auto"/>
        <w:ind w:firstLine="709"/>
        <w:contextualSpacing/>
        <w:jc w:val="both"/>
        <w:rPr>
          <w:color w:val="000000"/>
          <w:sz w:val="28"/>
          <w:szCs w:val="28"/>
        </w:rPr>
      </w:pPr>
      <w:r w:rsidRPr="00567818">
        <w:rPr>
          <w:color w:val="000000"/>
          <w:sz w:val="28"/>
          <w:szCs w:val="28"/>
        </w:rPr>
        <w:t>1.3. Муниципальный контроль на автомобильном транспорте осуществляется администрацией</w:t>
      </w:r>
      <w:r w:rsidRPr="00567818">
        <w:rPr>
          <w:color w:val="000000"/>
        </w:rPr>
        <w:t xml:space="preserve"> </w:t>
      </w:r>
      <w:r w:rsidR="00B21C14">
        <w:rPr>
          <w:color w:val="000000"/>
          <w:sz w:val="28"/>
          <w:szCs w:val="28"/>
        </w:rPr>
        <w:t>муниципального образования Никулятское сельское поселение Яранского района Кировской области</w:t>
      </w:r>
      <w:r w:rsidRPr="00567818">
        <w:rPr>
          <w:i/>
          <w:iCs/>
          <w:color w:val="000000"/>
        </w:rPr>
        <w:t xml:space="preserve"> </w:t>
      </w:r>
      <w:r w:rsidRPr="00567818">
        <w:rPr>
          <w:color w:val="000000"/>
          <w:sz w:val="28"/>
          <w:szCs w:val="28"/>
        </w:rPr>
        <w:t>(далее – администрация).</w:t>
      </w:r>
    </w:p>
    <w:p w14:paraId="4136CC9A" w14:textId="76EB2D12" w:rsidR="00DC3AE5" w:rsidRPr="00567818" w:rsidRDefault="00B21C14" w:rsidP="00DC3AE5">
      <w:pPr>
        <w:spacing w:line="360" w:lineRule="auto"/>
        <w:ind w:firstLine="709"/>
        <w:contextualSpacing/>
        <w:jc w:val="both"/>
        <w:rPr>
          <w:sz w:val="28"/>
          <w:szCs w:val="28"/>
        </w:rPr>
      </w:pPr>
      <w:r>
        <w:rPr>
          <w:color w:val="000000"/>
          <w:sz w:val="28"/>
          <w:szCs w:val="28"/>
        </w:rPr>
        <w:t>1.4. Должностным лицом администрации, уполномоченным</w:t>
      </w:r>
      <w:r w:rsidR="00DC3AE5" w:rsidRPr="00567818">
        <w:rPr>
          <w:color w:val="000000"/>
          <w:sz w:val="28"/>
          <w:szCs w:val="28"/>
        </w:rPr>
        <w:t xml:space="preserve"> осуществлять муниципальный контроль на</w:t>
      </w:r>
      <w:r>
        <w:rPr>
          <w:color w:val="000000"/>
          <w:sz w:val="28"/>
          <w:szCs w:val="28"/>
        </w:rPr>
        <w:t xml:space="preserve"> автомобильном транспорте, являе</w:t>
      </w:r>
      <w:r w:rsidR="00DC3AE5" w:rsidRPr="00567818">
        <w:rPr>
          <w:color w:val="000000"/>
          <w:sz w:val="28"/>
          <w:szCs w:val="28"/>
        </w:rPr>
        <w:t>тся</w:t>
      </w:r>
      <w:r>
        <w:rPr>
          <w:color w:val="000000"/>
          <w:sz w:val="28"/>
          <w:szCs w:val="28"/>
        </w:rPr>
        <w:t xml:space="preserve"> ведущий специалист по управлению муниципальным имуществом</w:t>
      </w:r>
      <w:r w:rsidR="00DC3AE5" w:rsidRPr="00567818">
        <w:rPr>
          <w:color w:val="000000"/>
          <w:sz w:val="28"/>
          <w:szCs w:val="28"/>
        </w:rPr>
        <w:t xml:space="preserve"> (далее также – должностные лица, уполномоченные осуществлять муниципальный контроль на автомобильном транспорте)</w:t>
      </w:r>
      <w:r w:rsidR="00DC3AE5" w:rsidRPr="00567818">
        <w:rPr>
          <w:i/>
          <w:iCs/>
          <w:color w:val="000000"/>
        </w:rPr>
        <w:t>.</w:t>
      </w:r>
      <w:r w:rsidR="00DC3AE5" w:rsidRPr="00567818">
        <w:rPr>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контролю на автомобильном транспорте.</w:t>
      </w:r>
    </w:p>
    <w:p w14:paraId="6E540C41" w14:textId="77777777" w:rsidR="00DC3AE5" w:rsidRPr="00567818" w:rsidRDefault="00DC3AE5" w:rsidP="00DC3AE5">
      <w:pPr>
        <w:spacing w:line="360" w:lineRule="auto"/>
        <w:ind w:firstLine="709"/>
        <w:contextualSpacing/>
        <w:jc w:val="both"/>
        <w:rPr>
          <w:sz w:val="28"/>
          <w:szCs w:val="28"/>
        </w:rPr>
      </w:pPr>
      <w:r w:rsidRPr="00567818">
        <w:rPr>
          <w:color w:val="000000"/>
          <w:sz w:val="28"/>
          <w:szCs w:val="28"/>
        </w:rPr>
        <w:t>Должностные лица, уполномоченные осуществлять муниципальный контроль на автомобильном транспорте, при осуществлении муниципального контроля на автомобильном транспорте,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967116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1.5. К отношениям, связанным с осуществлением </w:t>
      </w:r>
      <w:bookmarkStart w:id="5" w:name="_Hlk77673892"/>
      <w:r w:rsidRPr="00567818">
        <w:rPr>
          <w:rFonts w:ascii="Times New Roman" w:hAnsi="Times New Roman" w:cs="Times New Roman"/>
          <w:color w:val="000000"/>
          <w:sz w:val="28"/>
          <w:szCs w:val="28"/>
        </w:rPr>
        <w:t>муниципального контроля на автомобильном транспорте</w:t>
      </w:r>
      <w:bookmarkEnd w:id="5"/>
      <w:r w:rsidRPr="00567818">
        <w:rPr>
          <w:rFonts w:ascii="Times New Roman" w:hAnsi="Times New Roman" w:cs="Times New Roman"/>
          <w:color w:val="000000"/>
          <w:sz w:val="28"/>
          <w:szCs w:val="28"/>
        </w:rPr>
        <w:t xml:space="preserve">, организацией и проведением профилактических мероприятий, контрольных мероприятий, применяются положения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 </w:t>
      </w:r>
      <w:r w:rsidRPr="00567818">
        <w:rPr>
          <w:rFonts w:ascii="Times New Roman" w:hAnsi="Times New Roman" w:cs="Times New Roman"/>
          <w:color w:val="000000"/>
          <w:sz w:val="28"/>
          <w:szCs w:val="28"/>
        </w:rPr>
        <w:lastRenderedPageBreak/>
        <w:t xml:space="preserve">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w:t>
      </w:r>
      <w:r w:rsidRPr="00567818">
        <w:rPr>
          <w:rStyle w:val="a5"/>
          <w:rFonts w:ascii="Times New Roman" w:hAnsi="Times New Roman" w:cs="Times New Roman"/>
          <w:color w:val="000000"/>
          <w:sz w:val="28"/>
          <w:szCs w:val="28"/>
        </w:rPr>
        <w:t>закона</w:t>
      </w:r>
      <w:r w:rsidRPr="00567818">
        <w:rPr>
          <w:rFonts w:ascii="Times New Roman" w:hAnsi="Times New Roman" w:cs="Times New Roman"/>
          <w:color w:val="000000"/>
          <w:sz w:val="28"/>
          <w:szCs w:val="28"/>
        </w:rPr>
        <w:t xml:space="preserve"> от 06.10.2003 № 131-ФЗ «Об общих принципах организации местного самоуправления в Российской Федерации».</w:t>
      </w:r>
    </w:p>
    <w:p w14:paraId="72144728"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1.6. Объектами </w:t>
      </w:r>
      <w:bookmarkStart w:id="6" w:name="_Hlk77676821"/>
      <w:r w:rsidRPr="00567818">
        <w:rPr>
          <w:rFonts w:ascii="Times New Roman" w:hAnsi="Times New Roman" w:cs="Times New Roman"/>
          <w:color w:val="000000"/>
          <w:sz w:val="28"/>
          <w:szCs w:val="28"/>
        </w:rPr>
        <w:t xml:space="preserve">муниципального контроля на автомобильном транспорте </w:t>
      </w:r>
      <w:bookmarkEnd w:id="6"/>
      <w:r w:rsidRPr="00567818">
        <w:rPr>
          <w:rFonts w:ascii="Times New Roman" w:hAnsi="Times New Roman" w:cs="Times New Roman"/>
          <w:color w:val="000000"/>
          <w:sz w:val="28"/>
          <w:szCs w:val="28"/>
        </w:rPr>
        <w:t>являются:</w:t>
      </w:r>
    </w:p>
    <w:p w14:paraId="0EFAAB1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4182580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использованию полос отвода и (или) придорожных полос автомобильных дорог общего пользования местного значения;</w:t>
      </w:r>
    </w:p>
    <w:p w14:paraId="40774FF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3C42BD1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675E2FA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2357920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718B023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bookmarkStart w:id="7" w:name="_Hlk77675416"/>
      <w:r w:rsidRPr="00567818">
        <w:rPr>
          <w:rFonts w:ascii="Times New Roman" w:hAnsi="Times New Roman" w:cs="Times New Roman"/>
          <w:color w:val="000000"/>
          <w:sz w:val="28"/>
          <w:szCs w:val="28"/>
        </w:rPr>
        <w:lastRenderedPageBreak/>
        <w:t xml:space="preserve">внесение платы за </w:t>
      </w:r>
      <w:bookmarkEnd w:id="7"/>
      <w:r w:rsidRPr="00567818">
        <w:rPr>
          <w:rFonts w:ascii="Times New Roman" w:hAnsi="Times New Roman" w:cs="Times New Roman"/>
          <w:color w:val="000000"/>
          <w:sz w:val="28"/>
          <w:szCs w:val="28"/>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7CE1F89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040A7A4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внесение платы за</w:t>
      </w:r>
      <w:r w:rsidRPr="00567818">
        <w:t xml:space="preserve"> </w:t>
      </w:r>
      <w:r w:rsidRPr="00567818">
        <w:rPr>
          <w:rFonts w:ascii="Times New Roman" w:hAnsi="Times New Roman" w:cs="Times New Roman"/>
          <w:color w:val="000000"/>
          <w:sz w:val="28"/>
          <w:szCs w:val="28"/>
        </w:rPr>
        <w:t>присоединение объектов дорожного сервиса к автомобильным дорогам общего пользования местного значения;</w:t>
      </w:r>
    </w:p>
    <w:p w14:paraId="21017293"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4F952C2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28CB70D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1FB5BDE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1A441FA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придорожные полосы и полосы отвода автомобильных дорог общего пользования местного значения;</w:t>
      </w:r>
    </w:p>
    <w:p w14:paraId="427F8C2F"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автомобильная дорога общего пользования местного значения и искусственные дорожные сооружения на ней;</w:t>
      </w:r>
    </w:p>
    <w:p w14:paraId="3231AF3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примыкания к автомобильным дорогам местного значения, в том числе примыкания объектов дорожного сервиса.</w:t>
      </w:r>
    </w:p>
    <w:p w14:paraId="371C413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w:t>
      </w:r>
      <w:r w:rsidRPr="00567818">
        <w:rPr>
          <w:rFonts w:ascii="Times New Roman" w:hAnsi="Times New Roman" w:cs="Times New Roman"/>
          <w:color w:val="000000"/>
          <w:sz w:val="28"/>
          <w:szCs w:val="28"/>
        </w:rPr>
        <w:lastRenderedPageBreak/>
        <w:t>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51FE286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1.8. Система оценки и управления рисками при осуществлении муниципального контроля на автомобильном транспорте не применяется</w:t>
      </w:r>
      <w:bookmarkStart w:id="8" w:name="Par61"/>
      <w:bookmarkEnd w:id="8"/>
      <w:r w:rsidRPr="00567818">
        <w:rPr>
          <w:rStyle w:val="aff1"/>
          <w:color w:val="000000"/>
          <w:sz w:val="28"/>
          <w:szCs w:val="28"/>
        </w:rPr>
        <w:footnoteReference w:id="1"/>
      </w:r>
      <w:r w:rsidRPr="00567818">
        <w:rPr>
          <w:rFonts w:ascii="Times New Roman" w:hAnsi="Times New Roman" w:cs="Times New Roman"/>
          <w:color w:val="000000"/>
          <w:sz w:val="28"/>
          <w:szCs w:val="28"/>
        </w:rPr>
        <w:t>.</w:t>
      </w:r>
    </w:p>
    <w:p w14:paraId="1E60E0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058A68A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2. Профилактика рисков причинения вреда (ущерба) охраняемым законом ценностям</w:t>
      </w:r>
    </w:p>
    <w:p w14:paraId="29DDB7B8"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39DDDAA5"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0F19CCC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6BD0AF4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3FE1F6B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w:t>
      </w:r>
      <w:r w:rsidRPr="00567818">
        <w:rPr>
          <w:rFonts w:ascii="Times New Roman" w:hAnsi="Times New Roman" w:cs="Times New Roman"/>
          <w:color w:val="000000"/>
          <w:sz w:val="28"/>
          <w:szCs w:val="28"/>
        </w:rPr>
        <w:lastRenderedPageBreak/>
        <w:t>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5AC37B83" w14:textId="6413CA4D"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w:t>
      </w:r>
      <w:r w:rsidR="00B21C14">
        <w:rPr>
          <w:rFonts w:ascii="Times New Roman" w:hAnsi="Times New Roman" w:cs="Times New Roman"/>
          <w:color w:val="000000"/>
          <w:sz w:val="28"/>
          <w:szCs w:val="28"/>
        </w:rPr>
        <w:t xml:space="preserve">б этом </w:t>
      </w:r>
      <w:r w:rsidR="00B21C14" w:rsidRPr="00B21C14">
        <w:rPr>
          <w:rFonts w:ascii="Times New Roman" w:hAnsi="Times New Roman" w:cs="Times New Roman"/>
          <w:color w:val="000000"/>
          <w:sz w:val="28"/>
          <w:szCs w:val="28"/>
        </w:rPr>
        <w:t>главе  муниципального образования Никулятское сельское поселение Яранского района Кировской области</w:t>
      </w:r>
      <w:r w:rsidR="00B21C14"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 для принятия решения о проведении контрольных мероприятий.</w:t>
      </w:r>
    </w:p>
    <w:p w14:paraId="18663C0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251A113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информирование;</w:t>
      </w:r>
    </w:p>
    <w:p w14:paraId="7414478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 обобщение правоприменительной практики;</w:t>
      </w:r>
    </w:p>
    <w:p w14:paraId="49099F66"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объявление предостережений;</w:t>
      </w:r>
    </w:p>
    <w:p w14:paraId="1134E84B"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консультирование;</w:t>
      </w:r>
    </w:p>
    <w:p w14:paraId="35C04FBA"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профилактический визит</w:t>
      </w:r>
      <w:r w:rsidRPr="00567818">
        <w:rPr>
          <w:rStyle w:val="aff1"/>
          <w:color w:val="000000"/>
          <w:sz w:val="28"/>
          <w:szCs w:val="28"/>
        </w:rPr>
        <w:footnoteReference w:id="2"/>
      </w:r>
      <w:r w:rsidRPr="00567818">
        <w:rPr>
          <w:rFonts w:ascii="Times New Roman" w:hAnsi="Times New Roman" w:cs="Times New Roman"/>
          <w:color w:val="000000"/>
          <w:sz w:val="28"/>
          <w:szCs w:val="28"/>
        </w:rPr>
        <w:t>.</w:t>
      </w:r>
    </w:p>
    <w:p w14:paraId="2DBF5B2D"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w:t>
      </w:r>
      <w:r w:rsidRPr="00567818">
        <w:rPr>
          <w:rStyle w:val="aff1"/>
          <w:color w:val="000000"/>
          <w:sz w:val="28"/>
          <w:szCs w:val="28"/>
        </w:rPr>
        <w:footnoteReference w:id="3"/>
      </w:r>
      <w:r w:rsidRPr="00567818">
        <w:rPr>
          <w:rFonts w:ascii="Times New Roman" w:hAnsi="Times New Roman" w:cs="Times New Roman"/>
          <w:color w:val="000000"/>
          <w:sz w:val="28"/>
          <w:szCs w:val="28"/>
        </w:rPr>
        <w:t xml:space="preserve"> в </w:t>
      </w:r>
      <w:r w:rsidRPr="00567818">
        <w:rPr>
          <w:rFonts w:ascii="Times New Roman" w:hAnsi="Times New Roman" w:cs="Times New Roman"/>
          <w:color w:val="000000"/>
          <w:sz w:val="28"/>
          <w:szCs w:val="28"/>
        </w:rPr>
        <w:lastRenderedPageBreak/>
        <w:t>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567818">
        <w:rPr>
          <w:rFonts w:ascii="Times New Roman" w:hAnsi="Times New Roman" w:cs="Times New Roman"/>
          <w:color w:val="000000"/>
          <w:sz w:val="28"/>
          <w:szCs w:val="28"/>
          <w:shd w:val="clear" w:color="auto" w:fill="FFFFFF"/>
        </w:rPr>
        <w:t xml:space="preserve">доступ к специальному разделу должен осуществляться с главной (основной) страницы </w:t>
      </w:r>
      <w:r w:rsidRPr="00567818">
        <w:rPr>
          <w:rFonts w:ascii="Times New Roman" w:hAnsi="Times New Roman" w:cs="Times New Roman"/>
          <w:color w:val="000000"/>
          <w:sz w:val="28"/>
          <w:szCs w:val="28"/>
        </w:rPr>
        <w:t>официального сайта администрации</w:t>
      </w:r>
      <w:r w:rsidRPr="00567818">
        <w:rPr>
          <w:rFonts w:ascii="Times New Roman" w:hAnsi="Times New Roman" w:cs="Times New Roman"/>
          <w:color w:val="000000"/>
          <w:sz w:val="28"/>
          <w:szCs w:val="28"/>
          <w:shd w:val="clear" w:color="auto" w:fill="FFFFFF"/>
        </w:rPr>
        <w:t>)</w:t>
      </w:r>
      <w:r w:rsidRPr="00567818">
        <w:rPr>
          <w:rFonts w:ascii="Times New Roman" w:hAnsi="Times New Roman" w:cs="Times New Roman"/>
          <w:color w:val="000000"/>
          <w:sz w:val="28"/>
          <w:szCs w:val="28"/>
        </w:rPr>
        <w:t>, в средствах массовой информации,</w:t>
      </w:r>
      <w:r w:rsidRPr="00567818">
        <w:rPr>
          <w:rFonts w:ascii="Times New Roman" w:hAnsi="Times New Roman" w:cs="Times New Roman"/>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2119A79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9" w:history="1">
        <w:r w:rsidRPr="00567818">
          <w:rPr>
            <w:rStyle w:val="a5"/>
            <w:rFonts w:ascii="Times New Roman" w:hAnsi="Times New Roman" w:cs="Times New Roman"/>
            <w:color w:val="000000"/>
            <w:sz w:val="28"/>
            <w:szCs w:val="28"/>
          </w:rPr>
          <w:t>частью 3 статьи 46</w:t>
        </w:r>
      </w:hyperlink>
      <w:r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703E0D76" w14:textId="42115642"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Администрация также вправе информир</w:t>
      </w:r>
      <w:r w:rsidR="00F12922">
        <w:rPr>
          <w:rFonts w:ascii="Times New Roman" w:hAnsi="Times New Roman" w:cs="Times New Roman"/>
          <w:color w:val="000000"/>
          <w:sz w:val="28"/>
          <w:szCs w:val="28"/>
        </w:rPr>
        <w:t xml:space="preserve">овать население </w:t>
      </w:r>
      <w:r w:rsidR="00F12922" w:rsidRPr="00F12922">
        <w:rPr>
          <w:rFonts w:ascii="Times New Roman" w:hAnsi="Times New Roman" w:cs="Times New Roman"/>
          <w:color w:val="000000"/>
          <w:sz w:val="28"/>
          <w:szCs w:val="28"/>
        </w:rPr>
        <w:t>муниципального образования Никулятское сельское поселение Яранского района Кировской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на собраниях и конференциях граждан об обязательных требованиях, предъявляемых к объектам контроля.</w:t>
      </w:r>
    </w:p>
    <w:p w14:paraId="1797530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5890B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567818">
        <w:rPr>
          <w:rFonts w:ascii="Times New Roman" w:hAnsi="Times New Roman" w:cs="Times New Roman"/>
          <w:i/>
          <w:iCs/>
          <w:color w:val="000000"/>
          <w:sz w:val="28"/>
          <w:szCs w:val="28"/>
        </w:rPr>
        <w:t xml:space="preserve"> </w:t>
      </w:r>
      <w:r w:rsidRPr="00567818">
        <w:rPr>
          <w:rFonts w:ascii="Times New Roman" w:hAnsi="Times New Roman" w:cs="Times New Roman"/>
          <w:color w:val="000000"/>
          <w:sz w:val="28"/>
          <w:szCs w:val="28"/>
        </w:rPr>
        <w:t xml:space="preserve">Указанный доклад размещается в срок до 1 июля года, следующего за отчетным годом, на </w:t>
      </w:r>
      <w:r w:rsidRPr="00567818">
        <w:rPr>
          <w:rFonts w:ascii="Times New Roman" w:hAnsi="Times New Roman" w:cs="Times New Roman"/>
          <w:color w:val="000000"/>
          <w:sz w:val="28"/>
          <w:szCs w:val="28"/>
        </w:rPr>
        <w:lastRenderedPageBreak/>
        <w:t>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17B41179" w14:textId="533DB259" w:rsidR="00DC3AE5" w:rsidRPr="00567818" w:rsidRDefault="00DC3AE5" w:rsidP="00DC3AE5">
      <w:pPr>
        <w:spacing w:line="360" w:lineRule="auto"/>
        <w:ind w:firstLine="709"/>
        <w:jc w:val="both"/>
        <w:rPr>
          <w:color w:val="000000"/>
          <w:sz w:val="28"/>
          <w:szCs w:val="28"/>
        </w:rPr>
      </w:pPr>
      <w:r w:rsidRPr="00567818">
        <w:rPr>
          <w:color w:val="000000"/>
          <w:sz w:val="28"/>
          <w:szCs w:val="28"/>
        </w:rPr>
        <w:t>2.8. Предостережение о недопустимости нарушения обязательных требований и предложение</w:t>
      </w:r>
      <w:r w:rsidRPr="00567818">
        <w:rPr>
          <w:color w:val="000000"/>
          <w:sz w:val="28"/>
          <w:szCs w:val="28"/>
          <w:shd w:val="clear" w:color="auto" w:fill="FFFFFF"/>
        </w:rPr>
        <w:t xml:space="preserve"> принять меры по обеспечению соблюдения обязательных требований</w:t>
      </w:r>
      <w:r w:rsidRPr="00567818">
        <w:rPr>
          <w:color w:val="000000"/>
          <w:sz w:val="28"/>
          <w:szCs w:val="28"/>
        </w:rPr>
        <w:t xml:space="preserve"> объявляются контролируемому лицу в случае наличия у администрации сведений о готовящихся нарушениях обязательных требований </w:t>
      </w:r>
      <w:r w:rsidRPr="00567818">
        <w:rPr>
          <w:color w:val="000000"/>
          <w:sz w:val="28"/>
          <w:szCs w:val="28"/>
          <w:shd w:val="clear" w:color="auto" w:fill="FFFFFF"/>
        </w:rPr>
        <w:t>или признаках нарушений обязательных требований </w:t>
      </w:r>
      <w:r w:rsidRPr="00567818">
        <w:rPr>
          <w:color w:val="000000"/>
          <w:sz w:val="28"/>
          <w:szCs w:val="28"/>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w:t>
      </w:r>
      <w:r w:rsidR="00F12922">
        <w:rPr>
          <w:color w:val="000000"/>
          <w:sz w:val="28"/>
          <w:szCs w:val="28"/>
        </w:rPr>
        <w:t>тся) главой муниципального образования Никулятское сельское поселение Яранского района Кировской области</w:t>
      </w:r>
      <w:r w:rsidRPr="00567818">
        <w:rPr>
          <w:i/>
          <w:iCs/>
          <w:color w:val="000000"/>
        </w:rPr>
        <w:t xml:space="preserve"> </w:t>
      </w:r>
      <w:r w:rsidRPr="00567818">
        <w:rPr>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0F1EC1"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567818">
        <w:rPr>
          <w:color w:val="000000"/>
          <w:sz w:val="28"/>
          <w:szCs w:val="28"/>
          <w:shd w:val="clear" w:color="auto" w:fill="FFFFFF"/>
        </w:rPr>
        <w:t>приказом Министерства экономического развития Российской Федерации от 31.03.2021 № 151</w:t>
      </w:r>
      <w:r w:rsidRPr="00567818">
        <w:rPr>
          <w:color w:val="000000"/>
          <w:sz w:val="28"/>
          <w:szCs w:val="28"/>
        </w:rPr>
        <w:br/>
      </w:r>
      <w:r w:rsidRPr="00567818">
        <w:rPr>
          <w:color w:val="000000"/>
          <w:sz w:val="28"/>
          <w:szCs w:val="28"/>
          <w:shd w:val="clear" w:color="auto" w:fill="FFFFFF"/>
        </w:rPr>
        <w:t>«О типовых формах документов, используемых контрольным (надзорным) органом»</w:t>
      </w:r>
      <w:r w:rsidRPr="00567818">
        <w:rPr>
          <w:color w:val="000000"/>
          <w:sz w:val="28"/>
          <w:szCs w:val="28"/>
        </w:rPr>
        <w:t xml:space="preserve">. </w:t>
      </w:r>
    </w:p>
    <w:p w14:paraId="491BBD1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832C3B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w:t>
      </w:r>
      <w:r w:rsidRPr="00567818">
        <w:rPr>
          <w:rFonts w:ascii="Times New Roman" w:hAnsi="Times New Roman" w:cs="Times New Roman"/>
          <w:color w:val="000000"/>
          <w:sz w:val="28"/>
          <w:szCs w:val="28"/>
        </w:rPr>
        <w:lastRenderedPageBreak/>
        <w:t>информацией о согласии или несогласии с возражением. В случае несогласия с возражением в ответе указываются соответствующие обоснования.</w:t>
      </w:r>
    </w:p>
    <w:p w14:paraId="5E8A6C6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F6DF5CC" w14:textId="43902639"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Личный прием граждан провод</w:t>
      </w:r>
      <w:r w:rsidR="00F12922">
        <w:rPr>
          <w:rFonts w:ascii="Times New Roman" w:hAnsi="Times New Roman" w:cs="Times New Roman"/>
          <w:color w:val="000000"/>
          <w:sz w:val="28"/>
          <w:szCs w:val="28"/>
        </w:rPr>
        <w:t xml:space="preserve">ится главой </w:t>
      </w:r>
      <w:r w:rsidR="00F12922" w:rsidRPr="00F12922">
        <w:rPr>
          <w:rFonts w:ascii="Times New Roman" w:hAnsi="Times New Roman" w:cs="Times New Roman"/>
          <w:color w:val="000000"/>
          <w:sz w:val="28"/>
          <w:szCs w:val="28"/>
        </w:rPr>
        <w:t>муниципального образования Никулятское сельское поселение Яранского района Кировской области</w:t>
      </w:r>
      <w:r w:rsidR="00F12922">
        <w:rPr>
          <w:rFonts w:ascii="Times New Roman" w:hAnsi="Times New Roman" w:cs="Times New Roman"/>
          <w:color w:val="000000"/>
          <w:sz w:val="28"/>
          <w:szCs w:val="28"/>
        </w:rPr>
        <w:t xml:space="preserve">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567818">
        <w:t xml:space="preserve"> </w:t>
      </w:r>
      <w:r w:rsidRPr="00567818">
        <w:rPr>
          <w:rFonts w:ascii="Times New Roman" w:hAnsi="Times New Roman" w:cs="Times New Roman"/>
          <w:color w:val="000000"/>
          <w:sz w:val="28"/>
          <w:szCs w:val="28"/>
        </w:rPr>
        <w:t>в специальном разделе, посвященном контрольной деятельности.</w:t>
      </w:r>
    </w:p>
    <w:p w14:paraId="387B846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Консультирование осуществляется в устной или письменной форме по следующим вопросам:</w:t>
      </w:r>
    </w:p>
    <w:p w14:paraId="75932F7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1) организация и осуществление муниципального контроля на автомобильном транспорте;</w:t>
      </w:r>
    </w:p>
    <w:p w14:paraId="2A90F67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порядок осуществления контрольных мероприятий, установленных настоящим Положением;</w:t>
      </w:r>
    </w:p>
    <w:p w14:paraId="164B43F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607B185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6D60E77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Консультирование контролируемых лиц в устной форме может осуществляться также на собраниях и конференциях граждан. </w:t>
      </w:r>
    </w:p>
    <w:p w14:paraId="399CACBA"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4A9B3602"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1) контролируемым лицом представлен письменный запрос о представлении письменного ответа по вопросам консультирования;</w:t>
      </w:r>
    </w:p>
    <w:p w14:paraId="3F73CDC8"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2) за время консультирования предоставить в устной форме ответ на поставленные вопросы невозможно;</w:t>
      </w:r>
    </w:p>
    <w:p w14:paraId="58AA5070"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ответ на поставленные вопросы требует дополнительного запроса сведений.</w:t>
      </w:r>
    </w:p>
    <w:p w14:paraId="18DCD04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конфиденциальность информации, доступ к которой ограничен в соответствии с законодательством Российской Федерации.</w:t>
      </w:r>
    </w:p>
    <w:p w14:paraId="6A2EE35F"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23D59A7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49390B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Должностными лицами, уполномоченными осуществлять муниципальный контроль на автомобильном транспорте, ведется журнал учета консультирований.</w:t>
      </w:r>
    </w:p>
    <w:p w14:paraId="3C245D68" w14:textId="52CEC251"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w:t>
      </w:r>
      <w:r w:rsidR="00F12922">
        <w:rPr>
          <w:rFonts w:ascii="Times New Roman" w:hAnsi="Times New Roman" w:cs="Times New Roman"/>
          <w:color w:val="000000"/>
          <w:sz w:val="28"/>
          <w:szCs w:val="28"/>
        </w:rPr>
        <w:t xml:space="preserve">нного главой </w:t>
      </w:r>
      <w:r w:rsidR="00F12922" w:rsidRPr="00F12922">
        <w:rPr>
          <w:rFonts w:ascii="Times New Roman" w:hAnsi="Times New Roman" w:cs="Times New Roman"/>
          <w:color w:val="000000"/>
          <w:sz w:val="28"/>
          <w:szCs w:val="28"/>
        </w:rPr>
        <w:t>муниципального образования Никулятское сельское поселение Яранского района Кировской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 xml:space="preserve">или должностным </w:t>
      </w:r>
      <w:r w:rsidRPr="00567818">
        <w:rPr>
          <w:rFonts w:ascii="Times New Roman" w:hAnsi="Times New Roman" w:cs="Times New Roman"/>
          <w:color w:val="000000"/>
          <w:sz w:val="28"/>
          <w:szCs w:val="28"/>
        </w:rPr>
        <w:lastRenderedPageBreak/>
        <w:t>лицом, уполномоченным осуществлять муниципальный контроль на автомобильном транспорте.</w:t>
      </w:r>
    </w:p>
    <w:p w14:paraId="5A2021D7" w14:textId="6C8160BB" w:rsidR="00DC3AE5" w:rsidRPr="00B01E99" w:rsidRDefault="00DC3AE5" w:rsidP="00DC3AE5">
      <w:pPr>
        <w:pStyle w:val="ConsPlusNormal"/>
        <w:spacing w:line="360" w:lineRule="auto"/>
        <w:ind w:firstLine="709"/>
        <w:jc w:val="both"/>
        <w:rPr>
          <w:rFonts w:ascii="Times New Roman" w:hAnsi="Times New Roman" w:cs="Times New Roman"/>
          <w:color w:val="FF0000"/>
          <w:sz w:val="28"/>
          <w:szCs w:val="28"/>
        </w:rPr>
      </w:pPr>
      <w:r w:rsidRPr="00567818">
        <w:rPr>
          <w:rFonts w:ascii="Times New Roman" w:hAnsi="Times New Roman" w:cs="Times New Roman"/>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r w:rsidR="00C65188">
        <w:rPr>
          <w:rFonts w:ascii="Times New Roman" w:hAnsi="Times New Roman" w:cs="Times New Roman"/>
          <w:sz w:val="28"/>
          <w:szCs w:val="28"/>
        </w:rPr>
        <w:t xml:space="preserve"> </w:t>
      </w:r>
      <w:r w:rsidR="00C65188" w:rsidRPr="00A53F67">
        <w:rPr>
          <w:rFonts w:ascii="Times New Roman" w:hAnsi="Times New Roman" w:cs="Times New Roman"/>
          <w:sz w:val="28"/>
          <w:szCs w:val="28"/>
        </w:rPr>
        <w:t>или мобильного приложения «Инспектор»</w:t>
      </w:r>
      <w:proofErr w:type="gramStart"/>
      <w:r w:rsidRPr="00A53F67">
        <w:rPr>
          <w:rFonts w:ascii="Times New Roman" w:hAnsi="Times New Roman" w:cs="Times New Roman"/>
          <w:sz w:val="28"/>
          <w:szCs w:val="28"/>
        </w:rPr>
        <w:t>.</w:t>
      </w:r>
      <w:proofErr w:type="gramEnd"/>
      <w:r w:rsidR="00B01E99">
        <w:rPr>
          <w:rFonts w:ascii="Times New Roman" w:hAnsi="Times New Roman" w:cs="Times New Roman"/>
          <w:sz w:val="28"/>
          <w:szCs w:val="28"/>
        </w:rPr>
        <w:t xml:space="preserve"> </w:t>
      </w:r>
      <w:r w:rsidR="00B01E99" w:rsidRPr="00B01E99">
        <w:rPr>
          <w:rFonts w:ascii="Times New Roman" w:hAnsi="Times New Roman" w:cs="Times New Roman"/>
          <w:color w:val="FF0000"/>
          <w:sz w:val="28"/>
          <w:szCs w:val="28"/>
        </w:rPr>
        <w:t>(</w:t>
      </w:r>
      <w:proofErr w:type="gramStart"/>
      <w:r w:rsidR="00B01E99" w:rsidRPr="00B01E99">
        <w:rPr>
          <w:rFonts w:ascii="Times New Roman" w:hAnsi="Times New Roman" w:cs="Times New Roman"/>
          <w:color w:val="FF0000"/>
          <w:sz w:val="28"/>
          <w:szCs w:val="28"/>
        </w:rPr>
        <w:t>в</w:t>
      </w:r>
      <w:proofErr w:type="gramEnd"/>
      <w:r w:rsidR="00B01E99" w:rsidRPr="00B01E99">
        <w:rPr>
          <w:rFonts w:ascii="Times New Roman" w:hAnsi="Times New Roman" w:cs="Times New Roman"/>
          <w:color w:val="FF0000"/>
          <w:sz w:val="28"/>
          <w:szCs w:val="28"/>
        </w:rPr>
        <w:t xml:space="preserve"> ред. </w:t>
      </w:r>
      <w:r w:rsidR="000C3A13">
        <w:rPr>
          <w:rFonts w:ascii="Times New Roman" w:hAnsi="Times New Roman" w:cs="Times New Roman"/>
          <w:color w:val="FF0000"/>
          <w:sz w:val="28"/>
          <w:szCs w:val="28"/>
        </w:rPr>
        <w:t>от 18.04.2025 № 107</w:t>
      </w:r>
      <w:r w:rsidR="00B01E99" w:rsidRPr="00B01E99">
        <w:rPr>
          <w:rFonts w:ascii="Times New Roman" w:hAnsi="Times New Roman" w:cs="Times New Roman"/>
          <w:color w:val="FF0000"/>
          <w:sz w:val="28"/>
          <w:szCs w:val="28"/>
        </w:rPr>
        <w:t>)</w:t>
      </w:r>
    </w:p>
    <w:p w14:paraId="1DBF24C0"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48F1A5F4" w14:textId="77777777" w:rsidR="00DC3AE5"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5FC6DF8B" w14:textId="711A9491" w:rsidR="008813E9" w:rsidRPr="00567818" w:rsidRDefault="008813E9" w:rsidP="00DC3AE5">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Срок осуществления обязательного профилактического визита составляет один рабочий день</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r w:rsidRPr="008813E9">
        <w:rPr>
          <w:rFonts w:ascii="Times New Roman" w:hAnsi="Times New Roman" w:cs="Times New Roman"/>
          <w:color w:val="FF0000"/>
          <w:sz w:val="28"/>
          <w:szCs w:val="28"/>
        </w:rPr>
        <w:t>(</w:t>
      </w:r>
      <w:proofErr w:type="gramStart"/>
      <w:r>
        <w:rPr>
          <w:rFonts w:ascii="Times New Roman" w:hAnsi="Times New Roman" w:cs="Times New Roman"/>
          <w:color w:val="FF0000"/>
          <w:sz w:val="28"/>
          <w:szCs w:val="28"/>
        </w:rPr>
        <w:t>а</w:t>
      </w:r>
      <w:proofErr w:type="gramEnd"/>
      <w:r>
        <w:rPr>
          <w:rFonts w:ascii="Times New Roman" w:hAnsi="Times New Roman" w:cs="Times New Roman"/>
          <w:color w:val="FF0000"/>
          <w:sz w:val="28"/>
          <w:szCs w:val="28"/>
        </w:rPr>
        <w:t>бзац добавл</w:t>
      </w:r>
      <w:r w:rsidRPr="008813E9">
        <w:rPr>
          <w:rFonts w:ascii="Times New Roman" w:hAnsi="Times New Roman" w:cs="Times New Roman"/>
          <w:color w:val="FF0000"/>
          <w:sz w:val="28"/>
          <w:szCs w:val="28"/>
        </w:rPr>
        <w:t>ен</w:t>
      </w:r>
      <w:r w:rsidRPr="008813E9">
        <w:rPr>
          <w:color w:val="FF0000"/>
        </w:rPr>
        <w:t xml:space="preserve"> </w:t>
      </w:r>
      <w:r>
        <w:rPr>
          <w:rFonts w:ascii="Times New Roman" w:hAnsi="Times New Roman" w:cs="Times New Roman"/>
          <w:color w:val="FF0000"/>
          <w:sz w:val="28"/>
          <w:szCs w:val="28"/>
        </w:rPr>
        <w:t>в ред. от 10</w:t>
      </w:r>
      <w:r w:rsidRPr="008813E9">
        <w:rPr>
          <w:rFonts w:ascii="Times New Roman" w:hAnsi="Times New Roman" w:cs="Times New Roman"/>
          <w:color w:val="FF0000"/>
          <w:sz w:val="28"/>
          <w:szCs w:val="28"/>
        </w:rPr>
        <w:t>.0</w:t>
      </w:r>
      <w:r>
        <w:rPr>
          <w:rFonts w:ascii="Times New Roman" w:hAnsi="Times New Roman" w:cs="Times New Roman"/>
          <w:color w:val="FF0000"/>
          <w:sz w:val="28"/>
          <w:szCs w:val="28"/>
        </w:rPr>
        <w:t>4</w:t>
      </w:r>
      <w:r w:rsidRPr="008813E9">
        <w:rPr>
          <w:rFonts w:ascii="Times New Roman" w:hAnsi="Times New Roman" w:cs="Times New Roman"/>
          <w:color w:val="FF0000"/>
          <w:sz w:val="28"/>
          <w:szCs w:val="28"/>
        </w:rPr>
        <w:t>.202</w:t>
      </w:r>
      <w:r>
        <w:rPr>
          <w:rFonts w:ascii="Times New Roman" w:hAnsi="Times New Roman" w:cs="Times New Roman"/>
          <w:color w:val="FF0000"/>
          <w:sz w:val="28"/>
          <w:szCs w:val="28"/>
        </w:rPr>
        <w:t>4 № 58</w:t>
      </w:r>
      <w:r w:rsidRPr="008813E9">
        <w:rPr>
          <w:rFonts w:ascii="Times New Roman" w:hAnsi="Times New Roman" w:cs="Times New Roman"/>
          <w:color w:val="FF0000"/>
          <w:sz w:val="28"/>
          <w:szCs w:val="28"/>
        </w:rPr>
        <w:t>)</w:t>
      </w:r>
    </w:p>
    <w:p w14:paraId="79785110"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17CAC156"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3. Осуществление контрольных мероприятий и контрольных действий</w:t>
      </w:r>
    </w:p>
    <w:p w14:paraId="5867B0B8" w14:textId="77777777" w:rsidR="00DC3AE5" w:rsidRPr="00567818" w:rsidRDefault="00DC3AE5" w:rsidP="00DC3AE5">
      <w:pPr>
        <w:pStyle w:val="ConsPlusNormal"/>
        <w:spacing w:line="360" w:lineRule="auto"/>
        <w:ind w:firstLine="0"/>
        <w:jc w:val="center"/>
        <w:rPr>
          <w:rFonts w:ascii="Times New Roman" w:hAnsi="Times New Roman" w:cs="Times New Roman"/>
          <w:b/>
          <w:bCs/>
          <w:color w:val="000000"/>
          <w:sz w:val="28"/>
          <w:szCs w:val="28"/>
        </w:rPr>
      </w:pPr>
    </w:p>
    <w:p w14:paraId="1CF370B1"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5DCE5F23" w14:textId="0DE68A46" w:rsidR="0055228D" w:rsidRPr="0068070A" w:rsidRDefault="0055228D" w:rsidP="0055228D">
      <w:pPr>
        <w:pStyle w:val="ConsPlusNormal"/>
        <w:spacing w:line="360" w:lineRule="auto"/>
        <w:ind w:firstLine="709"/>
        <w:jc w:val="both"/>
        <w:rPr>
          <w:rFonts w:ascii="Times New Roman" w:hAnsi="Times New Roman" w:cs="Times New Roman"/>
          <w:color w:val="FF0000"/>
          <w:sz w:val="28"/>
          <w:szCs w:val="28"/>
        </w:rPr>
      </w:pPr>
      <w:proofErr w:type="gramStart"/>
      <w:r w:rsidRPr="0055228D">
        <w:rPr>
          <w:rFonts w:ascii="Times New Roman" w:hAnsi="Times New Roman" w:cs="Times New Roman"/>
          <w:color w:val="000000"/>
          <w:sz w:val="28"/>
          <w:szCs w:val="28"/>
        </w:rPr>
        <w:t xml:space="preserve">1) </w:t>
      </w:r>
      <w:r w:rsidRPr="00A53F67">
        <w:rPr>
          <w:rFonts w:ascii="Times New Roman" w:hAnsi="Times New Roman" w:cs="Times New Roman"/>
          <w:color w:val="000000"/>
          <w:sz w:val="28"/>
          <w:szCs w:val="28"/>
        </w:rPr>
        <w:t>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получения письменных объяснений, инструментального обследования)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End"/>
      <w:r w:rsidR="0068070A" w:rsidRPr="0068070A">
        <w:t xml:space="preserve"> </w:t>
      </w:r>
      <w:r w:rsidR="0068070A" w:rsidRPr="0068070A">
        <w:rPr>
          <w:rFonts w:ascii="Times New Roman" w:hAnsi="Times New Roman" w:cs="Times New Roman"/>
          <w:color w:val="FF0000"/>
          <w:sz w:val="28"/>
          <w:szCs w:val="28"/>
        </w:rPr>
        <w:t xml:space="preserve">(в ред. </w:t>
      </w:r>
      <w:r w:rsidR="000C3A13">
        <w:rPr>
          <w:rFonts w:ascii="Times New Roman" w:hAnsi="Times New Roman" w:cs="Times New Roman"/>
          <w:color w:val="FF0000"/>
          <w:sz w:val="28"/>
          <w:szCs w:val="28"/>
        </w:rPr>
        <w:t>от 18.04.2025 № 107</w:t>
      </w:r>
      <w:r w:rsidR="0068070A" w:rsidRPr="0068070A">
        <w:rPr>
          <w:rFonts w:ascii="Times New Roman" w:hAnsi="Times New Roman" w:cs="Times New Roman"/>
          <w:color w:val="FF0000"/>
          <w:sz w:val="28"/>
          <w:szCs w:val="28"/>
        </w:rPr>
        <w:t>)</w:t>
      </w:r>
    </w:p>
    <w:p w14:paraId="6F7B24C5" w14:textId="4A51E152" w:rsidR="0068070A" w:rsidRPr="00B01E99" w:rsidRDefault="0055228D" w:rsidP="0068070A">
      <w:pPr>
        <w:pStyle w:val="ConsPlusNormal"/>
        <w:spacing w:line="360" w:lineRule="auto"/>
        <w:ind w:firstLine="709"/>
        <w:jc w:val="both"/>
        <w:rPr>
          <w:rFonts w:ascii="Times New Roman" w:hAnsi="Times New Roman" w:cs="Times New Roman"/>
          <w:color w:val="FF0000"/>
          <w:sz w:val="28"/>
          <w:szCs w:val="28"/>
        </w:rPr>
      </w:pPr>
      <w:r w:rsidRPr="00A53F67">
        <w:rPr>
          <w:rFonts w:ascii="Times New Roman" w:hAnsi="Times New Roman" w:cs="Times New Roman"/>
          <w:color w:val="000000"/>
          <w:sz w:val="28"/>
          <w:szCs w:val="28"/>
        </w:rPr>
        <w:lastRenderedPageBreak/>
        <w:t xml:space="preserve">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 может быть проведен с использованием средств дистанционного взаимодействия, в том числе посредством </w:t>
      </w:r>
      <w:proofErr w:type="gramStart"/>
      <w:r w:rsidRPr="00A53F67">
        <w:rPr>
          <w:rFonts w:ascii="Times New Roman" w:hAnsi="Times New Roman" w:cs="Times New Roman"/>
          <w:color w:val="000000"/>
          <w:sz w:val="28"/>
          <w:szCs w:val="28"/>
        </w:rPr>
        <w:t>видео-конференцсвязи</w:t>
      </w:r>
      <w:proofErr w:type="gramEnd"/>
      <w:r w:rsidRPr="00A53F67">
        <w:rPr>
          <w:rFonts w:ascii="Times New Roman" w:hAnsi="Times New Roman" w:cs="Times New Roman"/>
          <w:color w:val="000000"/>
          <w:sz w:val="28"/>
          <w:szCs w:val="28"/>
        </w:rPr>
        <w:t>, а также с использованием мобильного приложения «Инспектор»;</w:t>
      </w:r>
      <w:r w:rsidR="0068070A" w:rsidRPr="0068070A">
        <w:rPr>
          <w:color w:val="FF0000"/>
          <w:sz w:val="28"/>
          <w:szCs w:val="28"/>
        </w:rPr>
        <w:t xml:space="preserve"> </w:t>
      </w:r>
      <w:r w:rsidR="0068070A" w:rsidRPr="00B01E99">
        <w:rPr>
          <w:rFonts w:ascii="Times New Roman" w:hAnsi="Times New Roman" w:cs="Times New Roman"/>
          <w:color w:val="FF0000"/>
          <w:sz w:val="28"/>
          <w:szCs w:val="28"/>
        </w:rPr>
        <w:t xml:space="preserve">(в ред. </w:t>
      </w:r>
      <w:r w:rsidR="000C3A13">
        <w:rPr>
          <w:rFonts w:ascii="Times New Roman" w:hAnsi="Times New Roman" w:cs="Times New Roman"/>
          <w:color w:val="FF0000"/>
          <w:sz w:val="28"/>
          <w:szCs w:val="28"/>
        </w:rPr>
        <w:t>от 18.04.2025 № 107</w:t>
      </w:r>
      <w:r w:rsidR="0068070A" w:rsidRPr="00B01E99">
        <w:rPr>
          <w:rFonts w:ascii="Times New Roman" w:hAnsi="Times New Roman" w:cs="Times New Roman"/>
          <w:color w:val="FF0000"/>
          <w:sz w:val="28"/>
          <w:szCs w:val="28"/>
        </w:rPr>
        <w:t>)</w:t>
      </w:r>
    </w:p>
    <w:p w14:paraId="102B6929" w14:textId="5F88AD43" w:rsidR="00DC3AE5" w:rsidRPr="00567818" w:rsidRDefault="00DC3AE5" w:rsidP="0055228D">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 документарная проверка (посредством получения письменных объяснений, истребования документов, экспертизы);</w:t>
      </w:r>
    </w:p>
    <w:p w14:paraId="0D9B27DD" w14:textId="6F304A8B" w:rsidR="0068070A" w:rsidRPr="0068070A" w:rsidRDefault="0068070A" w:rsidP="00DC3AE5">
      <w:pPr>
        <w:spacing w:line="360" w:lineRule="auto"/>
        <w:ind w:firstLine="709"/>
        <w:jc w:val="both"/>
        <w:rPr>
          <w:color w:val="FF0000"/>
          <w:sz w:val="28"/>
          <w:szCs w:val="28"/>
          <w:lang w:eastAsia="zh-CN"/>
        </w:rPr>
      </w:pPr>
      <w:proofErr w:type="gramStart"/>
      <w:r w:rsidRPr="0068070A">
        <w:rPr>
          <w:color w:val="000000"/>
          <w:sz w:val="28"/>
          <w:szCs w:val="28"/>
          <w:lang w:eastAsia="zh-CN"/>
        </w:rPr>
        <w:t xml:space="preserve">4) </w:t>
      </w:r>
      <w:r w:rsidRPr="00A53F67">
        <w:rPr>
          <w:color w:val="000000"/>
          <w:sz w:val="28"/>
          <w:szCs w:val="28"/>
          <w:lang w:eastAsia="zh-CN"/>
        </w:rPr>
        <w:t>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roofErr w:type="gramEnd"/>
      <w:r>
        <w:rPr>
          <w:color w:val="000000"/>
          <w:sz w:val="28"/>
          <w:szCs w:val="28"/>
          <w:lang w:eastAsia="zh-CN"/>
        </w:rPr>
        <w:t xml:space="preserve"> </w:t>
      </w:r>
      <w:r w:rsidRPr="0068070A">
        <w:rPr>
          <w:color w:val="FF0000"/>
          <w:sz w:val="28"/>
          <w:szCs w:val="28"/>
          <w:lang w:eastAsia="zh-CN"/>
        </w:rPr>
        <w:t xml:space="preserve">(в ред. </w:t>
      </w:r>
      <w:r w:rsidR="000C3A13">
        <w:rPr>
          <w:color w:val="FF0000"/>
          <w:sz w:val="28"/>
          <w:szCs w:val="28"/>
          <w:lang w:eastAsia="zh-CN"/>
        </w:rPr>
        <w:t>от 18.04.2025 № 107</w:t>
      </w:r>
      <w:r w:rsidRPr="0068070A">
        <w:rPr>
          <w:color w:val="FF0000"/>
          <w:sz w:val="28"/>
          <w:szCs w:val="28"/>
          <w:lang w:eastAsia="zh-CN"/>
        </w:rPr>
        <w:t>)</w:t>
      </w:r>
    </w:p>
    <w:p w14:paraId="53530F09" w14:textId="145504C8"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числе данных, которые поступают в ходе межведомственного информационного взаимодействия, </w:t>
      </w:r>
      <w:r w:rsidRPr="00567818">
        <w:rPr>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567818">
        <w:rPr>
          <w:color w:val="000000"/>
          <w:sz w:val="28"/>
          <w:szCs w:val="28"/>
        </w:rPr>
        <w:t>);</w:t>
      </w:r>
    </w:p>
    <w:p w14:paraId="3474AEA7"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B5D0319"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3A4CCC65"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3.3. Контрольные мероприятия, указанные в подпунктах 1 – 4 пункта 3.1 настоящего Положения, проводятся в форме внеплановых мероприятий.</w:t>
      </w:r>
    </w:p>
    <w:p w14:paraId="2F4A1157" w14:textId="77777777" w:rsidR="00DC3AE5" w:rsidRPr="00567818" w:rsidRDefault="00DC3AE5" w:rsidP="00DC3AE5">
      <w:pPr>
        <w:pStyle w:val="ConsPlusNormal"/>
        <w:spacing w:line="360" w:lineRule="auto"/>
        <w:ind w:firstLine="709"/>
        <w:jc w:val="both"/>
        <w:rPr>
          <w:rFonts w:ascii="Times New Roman" w:hAnsi="Times New Roman" w:cs="Times New Roman"/>
          <w:sz w:val="28"/>
          <w:szCs w:val="28"/>
        </w:rPr>
      </w:pPr>
      <w:r w:rsidRPr="00567818">
        <w:rPr>
          <w:rFonts w:ascii="Times New Roman" w:hAnsi="Times New Roman" w:cs="Times New Roman"/>
          <w:sz w:val="28"/>
          <w:szCs w:val="28"/>
        </w:rPr>
        <w:t>Внеплановые контрольные мероприятия могут проводиться только после согласования с органами прокуратуры.</w:t>
      </w:r>
    </w:p>
    <w:p w14:paraId="181C56E3" w14:textId="77777777" w:rsidR="004C23F7" w:rsidRPr="00A53F67" w:rsidRDefault="004C23F7" w:rsidP="004C23F7">
      <w:pPr>
        <w:pStyle w:val="ConsPlusNormal"/>
        <w:spacing w:line="360" w:lineRule="auto"/>
        <w:ind w:firstLine="709"/>
        <w:jc w:val="both"/>
        <w:rPr>
          <w:rFonts w:ascii="Times New Roman" w:hAnsi="Times New Roman" w:cs="Times New Roman"/>
          <w:color w:val="000000"/>
          <w:sz w:val="28"/>
          <w:szCs w:val="28"/>
        </w:rPr>
      </w:pPr>
      <w:r w:rsidRPr="00A53F67">
        <w:rPr>
          <w:rFonts w:ascii="Times New Roman" w:hAnsi="Times New Roman" w:cs="Times New Roman"/>
          <w:color w:val="000000"/>
          <w:sz w:val="28"/>
          <w:szCs w:val="28"/>
        </w:rPr>
        <w:t>3.4. Основанием для проведения контрольных мероприятий, за исключением случаев, указанных в пункте 3.7 настоящей статьи, может быть:</w:t>
      </w:r>
    </w:p>
    <w:p w14:paraId="123E12A4" w14:textId="77777777" w:rsidR="004C23F7" w:rsidRPr="00A53F67" w:rsidRDefault="004C23F7" w:rsidP="004C23F7">
      <w:pPr>
        <w:pStyle w:val="ConsPlusNormal"/>
        <w:spacing w:line="360" w:lineRule="auto"/>
        <w:ind w:firstLine="709"/>
        <w:jc w:val="both"/>
        <w:rPr>
          <w:rFonts w:ascii="Times New Roman" w:hAnsi="Times New Roman" w:cs="Times New Roman"/>
          <w:color w:val="000000"/>
          <w:sz w:val="28"/>
          <w:szCs w:val="28"/>
        </w:rPr>
      </w:pPr>
      <w:r w:rsidRPr="00A53F67">
        <w:rPr>
          <w:rFonts w:ascii="Times New Roman" w:hAnsi="Times New Roman" w:cs="Times New Roman"/>
          <w:color w:val="000000"/>
          <w:sz w:val="28"/>
          <w:szCs w:val="28"/>
        </w:rPr>
        <w:t xml:space="preserve">1) наличие у администрации сведений о причинении вреда (ущерба) или об угрозе причинения вреда (ущерба) охраняемым законом ценностям с учетом положений статьи 60 Федерального закона от 31.07.2020 № 248-ФЗ «О государственном контроле (надзоре) и муниципальном контроле в Российской Федерации»; </w:t>
      </w:r>
    </w:p>
    <w:p w14:paraId="725DDEB0" w14:textId="77777777" w:rsidR="004C23F7" w:rsidRPr="00A53F67" w:rsidRDefault="004C23F7" w:rsidP="004C23F7">
      <w:pPr>
        <w:pStyle w:val="ConsPlusNormal"/>
        <w:spacing w:line="360" w:lineRule="auto"/>
        <w:ind w:firstLine="709"/>
        <w:jc w:val="both"/>
        <w:rPr>
          <w:rFonts w:ascii="Times New Roman" w:hAnsi="Times New Roman" w:cs="Times New Roman"/>
          <w:color w:val="000000"/>
          <w:sz w:val="28"/>
          <w:szCs w:val="28"/>
        </w:rPr>
      </w:pPr>
      <w:r w:rsidRPr="00A53F67">
        <w:rPr>
          <w:rFonts w:ascii="Times New Roman" w:hAnsi="Times New Roman" w:cs="Times New Roman"/>
          <w:color w:val="000000"/>
          <w:sz w:val="28"/>
          <w:szCs w:val="28"/>
        </w:rPr>
        <w:t>2) наступление сроков проведения контрольных мероприятий, включенных в план проведения контрольных мероприятий;</w:t>
      </w:r>
    </w:p>
    <w:p w14:paraId="16350039" w14:textId="77777777" w:rsidR="004C23F7" w:rsidRPr="00A53F67" w:rsidRDefault="004C23F7" w:rsidP="004C23F7">
      <w:pPr>
        <w:pStyle w:val="ConsPlusNormal"/>
        <w:spacing w:line="360" w:lineRule="auto"/>
        <w:ind w:firstLine="709"/>
        <w:jc w:val="both"/>
        <w:rPr>
          <w:rFonts w:ascii="Times New Roman" w:hAnsi="Times New Roman" w:cs="Times New Roman"/>
          <w:color w:val="000000"/>
          <w:sz w:val="28"/>
          <w:szCs w:val="28"/>
        </w:rPr>
      </w:pPr>
      <w:r w:rsidRPr="00A53F67">
        <w:rPr>
          <w:rFonts w:ascii="Times New Roman" w:hAnsi="Times New Roman" w:cs="Times New Roman"/>
          <w:color w:val="000000"/>
          <w:sz w:val="28"/>
          <w:szCs w:val="28"/>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A53F67">
        <w:rPr>
          <w:rFonts w:ascii="Times New Roman" w:hAnsi="Times New Roman" w:cs="Times New Roman"/>
          <w:color w:val="000000"/>
          <w:sz w:val="28"/>
          <w:szCs w:val="28"/>
        </w:rPr>
        <w:t>полномочия</w:t>
      </w:r>
      <w:proofErr w:type="gramEnd"/>
      <w:r w:rsidRPr="00A53F67">
        <w:rPr>
          <w:rFonts w:ascii="Times New Roman" w:hAnsi="Times New Roman" w:cs="Times New Roman"/>
          <w:color w:val="000000"/>
          <w:sz w:val="28"/>
          <w:szCs w:val="28"/>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 </w:t>
      </w:r>
    </w:p>
    <w:p w14:paraId="0A564EF8" w14:textId="77777777" w:rsidR="004C23F7" w:rsidRPr="00A53F67" w:rsidRDefault="004C23F7" w:rsidP="004C23F7">
      <w:pPr>
        <w:pStyle w:val="ConsPlusNormal"/>
        <w:spacing w:line="360" w:lineRule="auto"/>
        <w:ind w:firstLine="709"/>
        <w:jc w:val="both"/>
        <w:rPr>
          <w:rFonts w:ascii="Times New Roman" w:hAnsi="Times New Roman" w:cs="Times New Roman"/>
          <w:color w:val="000000"/>
          <w:sz w:val="28"/>
          <w:szCs w:val="28"/>
        </w:rPr>
      </w:pPr>
      <w:r w:rsidRPr="00A53F67">
        <w:rPr>
          <w:rFonts w:ascii="Times New Roman" w:hAnsi="Times New Roman" w:cs="Times New Roman"/>
          <w:color w:val="000000"/>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2C2045C7" w14:textId="77777777" w:rsidR="004C23F7" w:rsidRPr="00A53F67" w:rsidRDefault="004C23F7" w:rsidP="004C23F7">
      <w:pPr>
        <w:pStyle w:val="ConsPlusNormal"/>
        <w:spacing w:line="360" w:lineRule="auto"/>
        <w:ind w:firstLine="709"/>
        <w:jc w:val="both"/>
        <w:rPr>
          <w:rFonts w:ascii="Times New Roman" w:hAnsi="Times New Roman" w:cs="Times New Roman"/>
          <w:color w:val="000000"/>
          <w:sz w:val="28"/>
          <w:szCs w:val="28"/>
        </w:rPr>
      </w:pPr>
      <w:r w:rsidRPr="00A53F67">
        <w:rPr>
          <w:rFonts w:ascii="Times New Roman" w:hAnsi="Times New Roman" w:cs="Times New Roman"/>
          <w:color w:val="000000"/>
          <w:sz w:val="28"/>
          <w:szCs w:val="28"/>
        </w:rPr>
        <w:t>5) истечение срока исполнения предписания об устранении выявленного нарушения обязательных требований - в случаях, установленных частью 1 статьи 95 Федерального закона от 31.07.2020 № 248-ФЗ «О государственном контроле (надзоре) и муниципальном контроле в Российской Федерации»;</w:t>
      </w:r>
    </w:p>
    <w:p w14:paraId="6D21BA48" w14:textId="77777777" w:rsidR="004C23F7" w:rsidRPr="00A53F67" w:rsidRDefault="004C23F7" w:rsidP="004C23F7">
      <w:pPr>
        <w:pStyle w:val="ConsPlusNormal"/>
        <w:spacing w:line="360" w:lineRule="auto"/>
        <w:ind w:firstLine="709"/>
        <w:jc w:val="both"/>
        <w:rPr>
          <w:rFonts w:ascii="Times New Roman" w:hAnsi="Times New Roman" w:cs="Times New Roman"/>
          <w:color w:val="000000"/>
          <w:sz w:val="28"/>
          <w:szCs w:val="28"/>
        </w:rPr>
      </w:pPr>
      <w:r w:rsidRPr="00A53F67">
        <w:rPr>
          <w:rFonts w:ascii="Times New Roman" w:hAnsi="Times New Roman" w:cs="Times New Roman"/>
          <w:color w:val="000000"/>
          <w:sz w:val="28"/>
          <w:szCs w:val="28"/>
        </w:rPr>
        <w:lastRenderedPageBreak/>
        <w:t>6) наступление события, указанного в программе проверок, если федеральным законом о виде контроля установлено, что контрольные мероприятия проводятся на основании программы проверок;</w:t>
      </w:r>
    </w:p>
    <w:p w14:paraId="41F457F0" w14:textId="77777777" w:rsidR="004C23F7" w:rsidRPr="00A53F67" w:rsidRDefault="004C23F7" w:rsidP="004C23F7">
      <w:pPr>
        <w:pStyle w:val="ConsPlusNormal"/>
        <w:spacing w:line="360" w:lineRule="auto"/>
        <w:ind w:firstLine="709"/>
        <w:jc w:val="both"/>
        <w:rPr>
          <w:rFonts w:ascii="Times New Roman" w:hAnsi="Times New Roman" w:cs="Times New Roman"/>
          <w:color w:val="000000"/>
          <w:sz w:val="28"/>
          <w:szCs w:val="28"/>
        </w:rPr>
      </w:pPr>
      <w:r w:rsidRPr="00A53F67">
        <w:rPr>
          <w:rFonts w:ascii="Times New Roman" w:hAnsi="Times New Roman" w:cs="Times New Roman"/>
          <w:color w:val="000000"/>
          <w:sz w:val="28"/>
          <w:szCs w:val="28"/>
        </w:rPr>
        <w:t xml:space="preserve">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w:t>
      </w:r>
    </w:p>
    <w:p w14:paraId="55DE6EB9" w14:textId="77777777" w:rsidR="004C23F7" w:rsidRPr="00A53F67" w:rsidRDefault="004C23F7" w:rsidP="004C23F7">
      <w:pPr>
        <w:pStyle w:val="ConsPlusNormal"/>
        <w:spacing w:line="360" w:lineRule="auto"/>
        <w:ind w:firstLine="709"/>
        <w:jc w:val="both"/>
        <w:rPr>
          <w:rFonts w:ascii="Times New Roman" w:hAnsi="Times New Roman" w:cs="Times New Roman"/>
          <w:color w:val="000000"/>
          <w:sz w:val="28"/>
          <w:szCs w:val="28"/>
        </w:rPr>
      </w:pPr>
      <w:proofErr w:type="gramStart"/>
      <w:r w:rsidRPr="00A53F67">
        <w:rPr>
          <w:rFonts w:ascii="Times New Roman" w:hAnsi="Times New Roman" w:cs="Times New Roman"/>
          <w:color w:val="000000"/>
          <w:sz w:val="28"/>
          <w:szCs w:val="28"/>
        </w:rPr>
        <w:t>8) наличие у администрации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w:t>
      </w:r>
      <w:proofErr w:type="gramEnd"/>
      <w:r w:rsidRPr="00A53F67">
        <w:rPr>
          <w:rFonts w:ascii="Times New Roman" w:hAnsi="Times New Roman" w:cs="Times New Roman"/>
          <w:color w:val="000000"/>
          <w:sz w:val="28"/>
          <w:szCs w:val="28"/>
        </w:rPr>
        <w:t xml:space="preserve">, </w:t>
      </w:r>
      <w:proofErr w:type="gramStart"/>
      <w:r w:rsidRPr="00A53F67">
        <w:rPr>
          <w:rFonts w:ascii="Times New Roman" w:hAnsi="Times New Roman" w:cs="Times New Roman"/>
          <w:color w:val="000000"/>
          <w:sz w:val="28"/>
          <w:szCs w:val="28"/>
        </w:rPr>
        <w:t>указанных в пунктах 6 - 9.1, 11, 12, 14 - 17, 19 - 21, 24 - 31, 34 - 36, 39, 40, 42 - 55 и 59 части 1 статьи 12 Федерального закона от 4 мая 2011 года N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w:t>
      </w:r>
      <w:proofErr w:type="gramEnd"/>
      <w:r w:rsidRPr="00A53F67">
        <w:rPr>
          <w:rFonts w:ascii="Times New Roman" w:hAnsi="Times New Roman" w:cs="Times New Roman"/>
          <w:color w:val="000000"/>
          <w:sz w:val="28"/>
          <w:szCs w:val="28"/>
        </w:rPr>
        <w:t xml:space="preserve"> указанной информационной системе, в случаях, если представление таких сведений является обязательным, с извещением о проведении контрольного мероприятия в течение двадцати четырех часов органа прокуратуры по месту нахождения объекта контроля; </w:t>
      </w:r>
    </w:p>
    <w:p w14:paraId="35586D6F" w14:textId="1CB03C9C" w:rsidR="004C23F7" w:rsidRPr="000E23AC" w:rsidRDefault="004C23F7" w:rsidP="004C23F7">
      <w:pPr>
        <w:pStyle w:val="ConsPlusNormal"/>
        <w:spacing w:line="360" w:lineRule="auto"/>
        <w:ind w:firstLine="709"/>
        <w:jc w:val="both"/>
        <w:rPr>
          <w:rFonts w:ascii="Times New Roman" w:hAnsi="Times New Roman" w:cs="Times New Roman"/>
          <w:color w:val="FF0000"/>
          <w:sz w:val="28"/>
          <w:szCs w:val="28"/>
        </w:rPr>
      </w:pPr>
      <w:r w:rsidRPr="00A53F67">
        <w:rPr>
          <w:rFonts w:ascii="Times New Roman" w:hAnsi="Times New Roman" w:cs="Times New Roman"/>
          <w:color w:val="000000"/>
          <w:sz w:val="28"/>
          <w:szCs w:val="28"/>
        </w:rPr>
        <w:t>9) уклонение контролируемого лица от проведения обязательного профилактического визита</w:t>
      </w:r>
      <w:proofErr w:type="gramStart"/>
      <w:r w:rsidRPr="00A53F67">
        <w:rPr>
          <w:rFonts w:ascii="Times New Roman" w:hAnsi="Times New Roman" w:cs="Times New Roman"/>
          <w:color w:val="000000"/>
          <w:sz w:val="28"/>
          <w:szCs w:val="28"/>
        </w:rPr>
        <w:t>.</w:t>
      </w:r>
      <w:proofErr w:type="gramEnd"/>
      <w:r w:rsidR="000E23AC">
        <w:rPr>
          <w:rFonts w:ascii="Times New Roman" w:hAnsi="Times New Roman" w:cs="Times New Roman"/>
          <w:color w:val="000000"/>
          <w:sz w:val="28"/>
          <w:szCs w:val="28"/>
        </w:rPr>
        <w:t xml:space="preserve"> </w:t>
      </w:r>
      <w:r w:rsidR="000E23AC" w:rsidRPr="000E23AC">
        <w:rPr>
          <w:rFonts w:ascii="Times New Roman" w:hAnsi="Times New Roman" w:cs="Times New Roman"/>
          <w:color w:val="FF0000"/>
          <w:sz w:val="28"/>
          <w:szCs w:val="28"/>
        </w:rPr>
        <w:t>(</w:t>
      </w:r>
      <w:proofErr w:type="gramStart"/>
      <w:r w:rsidR="00A53F67">
        <w:rPr>
          <w:rFonts w:ascii="Times New Roman" w:hAnsi="Times New Roman" w:cs="Times New Roman"/>
          <w:color w:val="FF0000"/>
          <w:sz w:val="28"/>
          <w:szCs w:val="28"/>
        </w:rPr>
        <w:t>п</w:t>
      </w:r>
      <w:proofErr w:type="gramEnd"/>
      <w:r w:rsidR="00A53F67">
        <w:rPr>
          <w:rFonts w:ascii="Times New Roman" w:hAnsi="Times New Roman" w:cs="Times New Roman"/>
          <w:color w:val="FF0000"/>
          <w:sz w:val="28"/>
          <w:szCs w:val="28"/>
        </w:rPr>
        <w:t xml:space="preserve">ункт 3.4. </w:t>
      </w:r>
      <w:r w:rsidR="000E23AC" w:rsidRPr="000E23AC">
        <w:rPr>
          <w:rFonts w:ascii="Times New Roman" w:hAnsi="Times New Roman" w:cs="Times New Roman"/>
          <w:color w:val="FF0000"/>
          <w:sz w:val="28"/>
          <w:szCs w:val="28"/>
        </w:rPr>
        <w:t xml:space="preserve">в ред. </w:t>
      </w:r>
      <w:r w:rsidR="000C3A13">
        <w:rPr>
          <w:rFonts w:ascii="Times New Roman" w:hAnsi="Times New Roman" w:cs="Times New Roman"/>
          <w:color w:val="FF0000"/>
          <w:sz w:val="28"/>
          <w:szCs w:val="28"/>
        </w:rPr>
        <w:t>от 18.04.2025 № 107</w:t>
      </w:r>
      <w:r w:rsidR="000E23AC" w:rsidRPr="000E23AC">
        <w:rPr>
          <w:rFonts w:ascii="Times New Roman" w:hAnsi="Times New Roman" w:cs="Times New Roman"/>
          <w:color w:val="FF0000"/>
          <w:sz w:val="28"/>
          <w:szCs w:val="28"/>
        </w:rPr>
        <w:t>)</w:t>
      </w:r>
    </w:p>
    <w:p w14:paraId="478BE881" w14:textId="1C6B170A" w:rsidR="00DC3AE5" w:rsidRPr="00567818" w:rsidRDefault="00200232" w:rsidP="004C23F7">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3.5</w:t>
      </w:r>
      <w:r w:rsidR="00DC3AE5" w:rsidRPr="00567818">
        <w:rPr>
          <w:rFonts w:ascii="Times New Roman" w:hAnsi="Times New Roman" w:cs="Times New Roman"/>
          <w:color w:val="000000"/>
          <w:sz w:val="28"/>
          <w:szCs w:val="28"/>
        </w:rPr>
        <w:t>.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5D63759D" w14:textId="63A820E0"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3.6</w:t>
      </w:r>
      <w:r w:rsidR="00DC3AE5" w:rsidRPr="00567818">
        <w:rPr>
          <w:rFonts w:ascii="Times New Roman" w:hAnsi="Times New Roman" w:cs="Times New Roman"/>
          <w:color w:val="000000"/>
          <w:sz w:val="28"/>
          <w:szCs w:val="28"/>
        </w:rPr>
        <w:t xml:space="preserve">. В случае принятия распоряжения администрации о проведении контрольного мероприятия на основании сведений о причинении вреда (ущерба) </w:t>
      </w:r>
      <w:r w:rsidR="00DC3AE5" w:rsidRPr="00567818">
        <w:rPr>
          <w:rFonts w:ascii="Times New Roman" w:hAnsi="Times New Roman" w:cs="Times New Roman"/>
          <w:color w:val="000000"/>
          <w:sz w:val="28"/>
          <w:szCs w:val="28"/>
        </w:rPr>
        <w:lastRenderedPageBreak/>
        <w:t>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4BA3FAFA" w14:textId="2A2D5A73" w:rsidR="00DC3AE5" w:rsidRPr="00567818" w:rsidRDefault="00200232" w:rsidP="00DC3AE5">
      <w:pPr>
        <w:pStyle w:val="ConsPlusNormal"/>
        <w:spacing w:line="360" w:lineRule="auto"/>
        <w:ind w:firstLine="709"/>
        <w:jc w:val="both"/>
        <w:rPr>
          <w:rFonts w:ascii="Times New Roman" w:hAnsi="Times New Roman" w:cs="Times New Roman"/>
          <w:i/>
          <w:iCs/>
          <w:color w:val="000000"/>
          <w:sz w:val="24"/>
          <w:szCs w:val="24"/>
        </w:rPr>
      </w:pPr>
      <w:r w:rsidRPr="00567818">
        <w:rPr>
          <w:rFonts w:ascii="Times New Roman" w:hAnsi="Times New Roman" w:cs="Times New Roman"/>
          <w:color w:val="000000"/>
          <w:sz w:val="28"/>
          <w:szCs w:val="28"/>
        </w:rPr>
        <w:t>3.7</w:t>
      </w:r>
      <w:r w:rsidR="00DC3AE5" w:rsidRPr="00567818">
        <w:rPr>
          <w:rFonts w:ascii="Times New Roman" w:hAnsi="Times New Roman" w:cs="Times New Roman"/>
          <w:color w:val="000000"/>
          <w:sz w:val="28"/>
          <w:szCs w:val="28"/>
        </w:rPr>
        <w:t>.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w:t>
      </w:r>
      <w:r w:rsidR="00F12922">
        <w:rPr>
          <w:rFonts w:ascii="Times New Roman" w:hAnsi="Times New Roman" w:cs="Times New Roman"/>
          <w:color w:val="000000"/>
          <w:sz w:val="28"/>
          <w:szCs w:val="28"/>
        </w:rPr>
        <w:t xml:space="preserve">, на основании задания главы </w:t>
      </w:r>
      <w:r w:rsidR="00F12922" w:rsidRPr="00F12922">
        <w:rPr>
          <w:rFonts w:ascii="Times New Roman" w:hAnsi="Times New Roman" w:cs="Times New Roman"/>
          <w:color w:val="000000"/>
          <w:sz w:val="28"/>
          <w:szCs w:val="28"/>
        </w:rPr>
        <w:t>муниципального образования Никулятское сельское поселение Яранского района Кировской области</w:t>
      </w:r>
      <w:r w:rsidR="00DC3AE5" w:rsidRPr="00567818">
        <w:rPr>
          <w:rFonts w:ascii="Times New Roman" w:hAnsi="Times New Roman" w:cs="Times New Roman"/>
          <w:i/>
          <w:iCs/>
          <w:color w:val="000000"/>
          <w:sz w:val="28"/>
          <w:szCs w:val="28"/>
        </w:rPr>
        <w:t xml:space="preserve">, </w:t>
      </w:r>
      <w:r w:rsidR="00DC3AE5" w:rsidRPr="00567818">
        <w:rPr>
          <w:rFonts w:ascii="Times New Roman" w:hAnsi="Times New Roman" w:cs="Times New Roman"/>
          <w:color w:val="000000"/>
          <w:sz w:val="28"/>
          <w:szCs w:val="28"/>
          <w:shd w:val="clear" w:color="auto" w:fill="FFFFFF"/>
        </w:rPr>
        <w:t>задания, содержащегося в планах работы администрации, в том числе в случаях, установленных</w:t>
      </w:r>
      <w:r w:rsidR="00DC3AE5" w:rsidRPr="00567818">
        <w:rPr>
          <w:rFonts w:ascii="Times New Roman" w:hAnsi="Times New Roman" w:cs="Times New Roman"/>
          <w:color w:val="000000"/>
          <w:sz w:val="28"/>
          <w:szCs w:val="28"/>
        </w:rPr>
        <w:t xml:space="preserve"> Федеральным </w:t>
      </w:r>
      <w:hyperlink r:id="rId10"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CE014B8" w14:textId="6405047B"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3.8</w:t>
      </w:r>
      <w:r w:rsidR="00DC3AE5" w:rsidRPr="00567818">
        <w:rPr>
          <w:rFonts w:ascii="Times New Roman" w:hAnsi="Times New Roman" w:cs="Times New Roman"/>
          <w:color w:val="000000"/>
          <w:sz w:val="28"/>
          <w:szCs w:val="28"/>
        </w:rPr>
        <w:t xml:space="preserve">.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11" w:history="1">
        <w:r w:rsidR="00DC3AE5" w:rsidRPr="00567818">
          <w:rPr>
            <w:rStyle w:val="a5"/>
            <w:rFonts w:ascii="Times New Roman" w:hAnsi="Times New Roman" w:cs="Times New Roman"/>
            <w:color w:val="000000"/>
            <w:sz w:val="28"/>
            <w:szCs w:val="28"/>
          </w:rPr>
          <w:t>законом</w:t>
        </w:r>
      </w:hyperlink>
      <w:r w:rsidR="00DC3AE5" w:rsidRPr="00567818">
        <w:rPr>
          <w:rFonts w:ascii="Times New Roman" w:hAnsi="Times New Roman" w:cs="Times New Roman"/>
          <w:color w:val="000000"/>
          <w:sz w:val="28"/>
          <w:szCs w:val="28"/>
        </w:rPr>
        <w:t xml:space="preserve"> от 31.07.2020 № 248-ФЗ «О государственном контроле (надзоре) и муниципальном контроле в Российской Федерации».</w:t>
      </w:r>
    </w:p>
    <w:p w14:paraId="6B87D71E" w14:textId="10F2B925" w:rsidR="00DC3AE5" w:rsidRPr="00567818" w:rsidRDefault="00200232" w:rsidP="00DC3AE5">
      <w:pPr>
        <w:spacing w:line="360" w:lineRule="auto"/>
        <w:ind w:firstLine="709"/>
        <w:jc w:val="both"/>
        <w:rPr>
          <w:color w:val="000000"/>
          <w:sz w:val="28"/>
          <w:szCs w:val="28"/>
        </w:rPr>
      </w:pPr>
      <w:r w:rsidRPr="00567818">
        <w:rPr>
          <w:color w:val="000000"/>
          <w:sz w:val="28"/>
          <w:szCs w:val="28"/>
        </w:rPr>
        <w:t>3.9</w:t>
      </w:r>
      <w:r w:rsidR="00DC3AE5" w:rsidRPr="00567818">
        <w:rPr>
          <w:color w:val="000000"/>
          <w:sz w:val="28"/>
          <w:szCs w:val="28"/>
        </w:rPr>
        <w:t xml:space="preserve">.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00DC3AE5" w:rsidRPr="00567818">
        <w:rPr>
          <w:color w:val="000000"/>
          <w:sz w:val="28"/>
          <w:szCs w:val="28"/>
          <w:shd w:val="clear" w:color="auto" w:fill="FFFFFF"/>
        </w:rPr>
        <w:t>распоряжением Правительства Российской Федерации от 19.04.2016 № 724-р перечнем</w:t>
      </w:r>
      <w:r w:rsidR="00DC3AE5" w:rsidRPr="00567818">
        <w:rPr>
          <w:color w:val="000000"/>
          <w:sz w:val="28"/>
          <w:szCs w:val="28"/>
        </w:rPr>
        <w:t xml:space="preserve"> </w:t>
      </w:r>
      <w:r w:rsidR="00DC3AE5" w:rsidRPr="00567818">
        <w:rPr>
          <w:color w:val="000000"/>
          <w:sz w:val="28"/>
          <w:szCs w:val="28"/>
          <w:shd w:val="clear" w:color="auto" w:fill="FFFFFF"/>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w:t>
      </w:r>
      <w:r w:rsidR="00DC3AE5" w:rsidRPr="00567818">
        <w:rPr>
          <w:color w:val="000000"/>
          <w:sz w:val="28"/>
          <w:szCs w:val="28"/>
          <w:shd w:val="clear" w:color="auto" w:fill="FFFFFF"/>
        </w:rPr>
        <w:lastRenderedPageBreak/>
        <w:t>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00DC3AE5" w:rsidRPr="00567818">
        <w:rPr>
          <w:color w:val="000000"/>
          <w:sz w:val="28"/>
          <w:szCs w:val="28"/>
        </w:rPr>
        <w:t xml:space="preserve"> </w:t>
      </w:r>
      <w:hyperlink r:id="rId12" w:history="1">
        <w:r w:rsidR="00DC3AE5" w:rsidRPr="00567818">
          <w:rPr>
            <w:rStyle w:val="a5"/>
            <w:color w:val="000000"/>
            <w:sz w:val="28"/>
            <w:szCs w:val="28"/>
          </w:rPr>
          <w:t>Правилами</w:t>
        </w:r>
      </w:hyperlink>
      <w:r w:rsidR="00DC3AE5" w:rsidRPr="00567818">
        <w:rPr>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5498E7" w14:textId="41206466"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shd w:val="clear" w:color="auto" w:fill="FFFFFF"/>
        </w:rPr>
      </w:pPr>
      <w:r w:rsidRPr="00567818">
        <w:rPr>
          <w:rFonts w:ascii="Times New Roman" w:hAnsi="Times New Roman" w:cs="Times New Roman"/>
          <w:color w:val="000000"/>
          <w:sz w:val="28"/>
          <w:szCs w:val="28"/>
        </w:rPr>
        <w:t>3.10</w:t>
      </w:r>
      <w:r w:rsidR="00DC3AE5" w:rsidRPr="00567818">
        <w:rPr>
          <w:rFonts w:ascii="Times New Roman" w:hAnsi="Times New Roman" w:cs="Times New Roman"/>
          <w:color w:val="000000"/>
          <w:sz w:val="28"/>
          <w:szCs w:val="28"/>
        </w:rPr>
        <w:t xml:space="preserve">. </w:t>
      </w:r>
      <w:r w:rsidR="00DC3AE5" w:rsidRPr="00567818">
        <w:rPr>
          <w:rFonts w:ascii="Times New Roman" w:hAnsi="Times New Roman" w:cs="Times New Roman"/>
          <w:color w:val="000000"/>
          <w:sz w:val="28"/>
          <w:szCs w:val="28"/>
          <w:shd w:val="clear" w:color="auto" w:fill="FFFFFF"/>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97AAB43" w14:textId="77777777" w:rsidR="00DC3AE5" w:rsidRPr="00567818" w:rsidRDefault="00DC3AE5" w:rsidP="00DC3AE5">
      <w:pPr>
        <w:spacing w:line="360" w:lineRule="auto"/>
        <w:ind w:firstLine="709"/>
        <w:jc w:val="both"/>
        <w:rPr>
          <w:color w:val="000000"/>
          <w:sz w:val="28"/>
          <w:szCs w:val="28"/>
          <w:shd w:val="clear" w:color="auto" w:fill="FFFFFF"/>
        </w:rPr>
      </w:pPr>
      <w:r w:rsidRPr="00567818">
        <w:rPr>
          <w:color w:val="000000"/>
          <w:sz w:val="28"/>
          <w:szCs w:val="28"/>
        </w:rPr>
        <w:t xml:space="preserve">1) </w:t>
      </w:r>
      <w:r w:rsidRPr="00567818">
        <w:rPr>
          <w:color w:val="000000"/>
          <w:sz w:val="28"/>
          <w:szCs w:val="28"/>
          <w:shd w:val="clear" w:color="auto" w:fill="FFFFFF"/>
        </w:rPr>
        <w:t xml:space="preserve">отсутствие контролируемого лица либо его представителя не препятствует оценке </w:t>
      </w:r>
      <w:r w:rsidRPr="00567818">
        <w:rPr>
          <w:color w:val="000000"/>
          <w:sz w:val="28"/>
          <w:szCs w:val="28"/>
        </w:rPr>
        <w:t xml:space="preserve">должностным лицом, уполномоченным осуществлять муниципальный контроль на автомобильном транспорте, </w:t>
      </w:r>
      <w:r w:rsidRPr="00567818">
        <w:rPr>
          <w:color w:val="000000"/>
          <w:sz w:val="28"/>
          <w:szCs w:val="28"/>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208FEE8"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shd w:val="clear" w:color="auto" w:fill="FFFFFF"/>
        </w:rPr>
        <w:t xml:space="preserve">2) отсутствие признаков </w:t>
      </w:r>
      <w:r w:rsidRPr="00567818">
        <w:rPr>
          <w:color w:val="000000"/>
          <w:sz w:val="28"/>
          <w:szCs w:val="28"/>
        </w:rPr>
        <w:t>явной непосредственной угрозы причинения или фактического причинения вреда (ущерба) охраняемым законом ценностям;</w:t>
      </w:r>
    </w:p>
    <w:p w14:paraId="0E27F4C2"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lastRenderedPageBreak/>
        <w:t>3) имеются уважительные причины для отсутствия контролируемого лица (болезнь</w:t>
      </w:r>
      <w:r w:rsidRPr="00567818">
        <w:rPr>
          <w:color w:val="000000"/>
          <w:sz w:val="28"/>
          <w:szCs w:val="28"/>
          <w:shd w:val="clear" w:color="auto" w:fill="FFFFFF"/>
        </w:rPr>
        <w:t xml:space="preserve"> контролируемого лица</w:t>
      </w:r>
      <w:r w:rsidRPr="00567818">
        <w:rPr>
          <w:color w:val="000000"/>
          <w:sz w:val="28"/>
          <w:szCs w:val="28"/>
        </w:rPr>
        <w:t>, его командировка и т.п.) при проведении</w:t>
      </w:r>
      <w:r w:rsidRPr="00567818">
        <w:rPr>
          <w:color w:val="000000"/>
          <w:sz w:val="28"/>
          <w:szCs w:val="28"/>
          <w:shd w:val="clear" w:color="auto" w:fill="FFFFFF"/>
        </w:rPr>
        <w:t xml:space="preserve"> контрольного мероприятия</w:t>
      </w:r>
      <w:r w:rsidRPr="00567818">
        <w:rPr>
          <w:color w:val="000000"/>
          <w:sz w:val="28"/>
          <w:szCs w:val="28"/>
        </w:rPr>
        <w:t>.</w:t>
      </w:r>
    </w:p>
    <w:p w14:paraId="2DE56E3A" w14:textId="364B528A" w:rsidR="00DC3AE5" w:rsidRPr="00567818" w:rsidRDefault="00200232"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3.11</w:t>
      </w:r>
      <w:r w:rsidR="00DC3AE5" w:rsidRPr="00567818">
        <w:rPr>
          <w:rFonts w:ascii="Times New Roman" w:hAnsi="Times New Roman" w:cs="Times New Roman"/>
          <w:color w:val="000000"/>
          <w:sz w:val="28"/>
          <w:szCs w:val="28"/>
        </w:rPr>
        <w:t xml:space="preserve">. Срок проведения выездной проверки не может превышать 10 рабочих дней. </w:t>
      </w:r>
    </w:p>
    <w:p w14:paraId="55C25FF1"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67818">
        <w:rPr>
          <w:rFonts w:ascii="Times New Roman" w:hAnsi="Times New Roman" w:cs="Times New Roman"/>
          <w:color w:val="000000"/>
          <w:sz w:val="28"/>
          <w:szCs w:val="28"/>
        </w:rPr>
        <w:t>микропредприятия</w:t>
      </w:r>
      <w:proofErr w:type="spellEnd"/>
      <w:r w:rsidRPr="00567818">
        <w:rPr>
          <w:rFonts w:ascii="Times New Roman" w:hAnsi="Times New Roman" w:cs="Times New Roman"/>
          <w:color w:val="000000"/>
          <w:sz w:val="28"/>
          <w:szCs w:val="28"/>
        </w:rPr>
        <w:t>.</w:t>
      </w:r>
    </w:p>
    <w:p w14:paraId="1CE77539" w14:textId="77777777" w:rsidR="00DC3AE5" w:rsidRPr="00567818" w:rsidRDefault="00DC3AE5" w:rsidP="00DC3AE5">
      <w:pPr>
        <w:pStyle w:val="s1"/>
        <w:spacing w:line="360" w:lineRule="auto"/>
        <w:ind w:firstLine="709"/>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688C8EC" w14:textId="77D39493"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3.12</w:t>
      </w:r>
      <w:r w:rsidR="00DC3AE5" w:rsidRPr="00567818">
        <w:rPr>
          <w:rFonts w:ascii="Times New Roman" w:hAnsi="Times New Roman" w:cs="Times New Roman"/>
          <w:color w:val="000000"/>
          <w:sz w:val="28"/>
          <w:szCs w:val="28"/>
        </w:rPr>
        <w:t>.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7890EEEE" w14:textId="15496DAB"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3.13</w:t>
      </w:r>
      <w:r w:rsidR="00DC3AE5" w:rsidRPr="00567818">
        <w:rPr>
          <w:rFonts w:ascii="Times New Roman" w:hAnsi="Times New Roman" w:cs="Times New Roman"/>
          <w:color w:val="000000"/>
          <w:sz w:val="28"/>
          <w:szCs w:val="28"/>
        </w:rPr>
        <w:t xml:space="preserve">.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w:t>
      </w:r>
      <w:r w:rsidR="00DC3AE5" w:rsidRPr="00567818">
        <w:rPr>
          <w:rFonts w:ascii="Times New Roman" w:hAnsi="Times New Roman" w:cs="Times New Roman"/>
          <w:color w:val="000000"/>
          <w:sz w:val="28"/>
          <w:szCs w:val="28"/>
        </w:rPr>
        <w:lastRenderedPageBreak/>
        <w:t xml:space="preserve">для рассмотрения вопроса о привлечении к ответственности и (или) применение администрацией мер, предусмотренных </w:t>
      </w:r>
      <w:hyperlink r:id="rId13" w:history="1">
        <w:r w:rsidR="00DC3AE5" w:rsidRPr="00567818">
          <w:rPr>
            <w:rStyle w:val="a5"/>
            <w:rFonts w:ascii="Times New Roman" w:hAnsi="Times New Roman" w:cs="Times New Roman"/>
            <w:color w:val="000000"/>
            <w:sz w:val="28"/>
            <w:szCs w:val="28"/>
          </w:rPr>
          <w:t>частью 2 статьи 90</w:t>
        </w:r>
      </w:hyperlink>
      <w:r w:rsidR="00DC3AE5" w:rsidRPr="00567818">
        <w:rPr>
          <w:rFonts w:ascii="Times New Roman" w:hAnsi="Times New Roman" w:cs="Times New Roman"/>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6B2B218F" w14:textId="5B7CFCD8"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3.14</w:t>
      </w:r>
      <w:r w:rsidR="00DC3AE5" w:rsidRPr="00567818">
        <w:rPr>
          <w:rFonts w:ascii="Times New Roman" w:hAnsi="Times New Roman" w:cs="Times New Roman"/>
          <w:color w:val="000000"/>
          <w:sz w:val="28"/>
          <w:szCs w:val="28"/>
        </w:rPr>
        <w:t>.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0B369F3"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567818">
        <w:rPr>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567818">
        <w:rPr>
          <w:color w:val="000000"/>
          <w:sz w:val="28"/>
          <w:szCs w:val="28"/>
        </w:rPr>
        <w:t>.</w:t>
      </w:r>
    </w:p>
    <w:p w14:paraId="2DF48AFC"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1984BB31" w14:textId="27C79FA9"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3.15</w:t>
      </w:r>
      <w:r w:rsidR="00DC3AE5" w:rsidRPr="00567818">
        <w:rPr>
          <w:rFonts w:ascii="Times New Roman" w:hAnsi="Times New Roman" w:cs="Times New Roman"/>
          <w:color w:val="000000"/>
          <w:sz w:val="28"/>
          <w:szCs w:val="28"/>
        </w:rPr>
        <w:t>. Информация о контрольных мероприятиях размещается в Едином реестре контрольных (надзорных) мероприятий.</w:t>
      </w:r>
    </w:p>
    <w:p w14:paraId="140E11E2" w14:textId="71FF806D"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3.16</w:t>
      </w:r>
      <w:r w:rsidR="00DC3AE5" w:rsidRPr="00567818">
        <w:rPr>
          <w:rFonts w:ascii="Times New Roman" w:hAnsi="Times New Roman" w:cs="Times New Roman"/>
          <w:color w:val="000000"/>
          <w:sz w:val="28"/>
          <w:szCs w:val="28"/>
        </w:rPr>
        <w:t xml:space="preserve">.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00DC3AE5" w:rsidRPr="00567818">
        <w:rPr>
          <w:rFonts w:ascii="Times New Roman" w:hAnsi="Times New Roman" w:cs="Times New Roman"/>
          <w:color w:val="000000"/>
          <w:sz w:val="28"/>
          <w:szCs w:val="28"/>
          <w:shd w:val="clear" w:color="auto" w:fill="FFFFFF"/>
        </w:rPr>
        <w:lastRenderedPageBreak/>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00DC3AE5" w:rsidRPr="00567818">
        <w:rPr>
          <w:rFonts w:ascii="Times New Roman" w:hAnsi="Times New Roman" w:cs="Times New Roman"/>
          <w:color w:val="000000"/>
          <w:sz w:val="28"/>
          <w:szCs w:val="28"/>
        </w:rPr>
        <w:t>Единый портал</w:t>
      </w:r>
      <w:r w:rsidR="00DC3AE5" w:rsidRPr="00567818">
        <w:rPr>
          <w:rFonts w:ascii="Times New Roman" w:hAnsi="Times New Roman" w:cs="Times New Roman"/>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AD0BEB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567818">
        <w:rPr>
          <w:rFonts w:ascii="Times New Roman" w:hAnsi="Times New Roman" w:cs="Times New Roman"/>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567818">
        <w:rPr>
          <w:rFonts w:ascii="Times New Roman" w:hAnsi="Times New Roman" w:cs="Times New Roman"/>
          <w:color w:val="000000"/>
          <w:sz w:val="28"/>
          <w:szCs w:val="28"/>
        </w:rPr>
        <w:t xml:space="preserve"> Указанный гражданин вправе направлять администрации документы на бумажном носителе.</w:t>
      </w:r>
    </w:p>
    <w:p w14:paraId="3531C52E"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 xml:space="preserve">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w:t>
      </w:r>
      <w:r w:rsidRPr="00567818">
        <w:rPr>
          <w:rFonts w:ascii="Times New Roman" w:hAnsi="Times New Roman" w:cs="Times New Roman"/>
          <w:color w:val="000000"/>
          <w:sz w:val="28"/>
          <w:szCs w:val="28"/>
        </w:rPr>
        <w:lastRenderedPageBreak/>
        <w:t>контролируемого лица в электронной форме либо по запросу контролируемого лица.</w:t>
      </w:r>
    </w:p>
    <w:p w14:paraId="516646DC" w14:textId="7E7FC0E9"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3.17</w:t>
      </w:r>
      <w:r w:rsidR="00DC3AE5" w:rsidRPr="00567818">
        <w:rPr>
          <w:rFonts w:ascii="Times New Roman" w:hAnsi="Times New Roman" w:cs="Times New Roman"/>
          <w:color w:val="000000"/>
          <w:sz w:val="28"/>
          <w:szCs w:val="28"/>
        </w:rPr>
        <w:t xml:space="preserve">.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00DC3AE5" w:rsidRPr="00567818">
        <w:rPr>
          <w:rFonts w:ascii="Times New Roman" w:hAnsi="Times New Roman" w:cs="Times New Roman"/>
          <w:color w:val="000000"/>
          <w:sz w:val="28"/>
          <w:szCs w:val="28"/>
          <w:shd w:val="clear" w:color="auto" w:fill="FFFFFF"/>
        </w:rPr>
        <w:t xml:space="preserve">Федерального закона </w:t>
      </w:r>
      <w:r w:rsidR="00DC3AE5" w:rsidRPr="00567818">
        <w:rPr>
          <w:rFonts w:ascii="Times New Roman" w:hAnsi="Times New Roman" w:cs="Times New Roman"/>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r w:rsidRPr="00567818">
        <w:rPr>
          <w:rStyle w:val="aff1"/>
          <w:rFonts w:ascii="Times New Roman" w:hAnsi="Times New Roman" w:cs="Times New Roman"/>
          <w:color w:val="000000"/>
          <w:sz w:val="28"/>
          <w:szCs w:val="28"/>
        </w:rPr>
        <w:footnoteReference w:id="4"/>
      </w:r>
    </w:p>
    <w:p w14:paraId="5BB934E5" w14:textId="173F10D7"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3.18</w:t>
      </w:r>
      <w:r w:rsidR="00DC3AE5" w:rsidRPr="00567818">
        <w:rPr>
          <w:rFonts w:ascii="Times New Roman" w:hAnsi="Times New Roman" w:cs="Times New Roman"/>
          <w:color w:val="000000"/>
          <w:sz w:val="28"/>
          <w:szCs w:val="28"/>
        </w:rPr>
        <w:t>.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B2F2043" w14:textId="0C2DF704" w:rsidR="00DC3AE5" w:rsidRPr="00567818" w:rsidRDefault="00200232"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3.19</w:t>
      </w:r>
      <w:r w:rsidR="00DC3AE5" w:rsidRPr="00567818">
        <w:rPr>
          <w:rFonts w:ascii="Times New Roman" w:hAnsi="Times New Roman" w:cs="Times New Roman"/>
          <w:color w:val="000000"/>
          <w:sz w:val="28"/>
          <w:szCs w:val="28"/>
        </w:rPr>
        <w:t>.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09F599D6" w14:textId="462A0AB0" w:rsidR="00DC3AE5" w:rsidRPr="00567818" w:rsidRDefault="00DC3AE5" w:rsidP="00DC3AE5">
      <w:pPr>
        <w:pStyle w:val="ConsPlusNormal"/>
        <w:spacing w:line="360" w:lineRule="auto"/>
        <w:ind w:firstLine="709"/>
        <w:jc w:val="both"/>
        <w:rPr>
          <w:rFonts w:ascii="Times New Roman" w:hAnsi="Times New Roman" w:cs="Times New Roman"/>
        </w:rPr>
      </w:pPr>
      <w:bookmarkStart w:id="9" w:name="Par318"/>
      <w:bookmarkEnd w:id="9"/>
      <w:r w:rsidRPr="00567818">
        <w:rPr>
          <w:rFonts w:ascii="Times New Roman" w:hAnsi="Times New Roman" w:cs="Times New Roman"/>
          <w:color w:val="000000"/>
          <w:sz w:val="28"/>
          <w:szCs w:val="28"/>
        </w:rPr>
        <w:t xml:space="preserve">1) </w:t>
      </w:r>
      <w:r w:rsidR="00F44FD1" w:rsidRPr="00A53F67">
        <w:rPr>
          <w:rFonts w:ascii="Times New Roman" w:hAnsi="Times New Roman" w:cs="Times New Roman"/>
          <w:color w:val="000000"/>
          <w:sz w:val="28"/>
          <w:szCs w:val="28"/>
        </w:rPr>
        <w:t>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а также других мероприятий, предусмотренных федеральным законом о виде контроля;</w:t>
      </w:r>
      <w:r w:rsidR="00F44FD1">
        <w:rPr>
          <w:rFonts w:ascii="Times New Roman" w:hAnsi="Times New Roman" w:cs="Times New Roman"/>
          <w:color w:val="000000"/>
          <w:sz w:val="28"/>
          <w:szCs w:val="28"/>
        </w:rPr>
        <w:t xml:space="preserve"> </w:t>
      </w:r>
      <w:r w:rsidR="00F44FD1" w:rsidRPr="00F44FD1">
        <w:rPr>
          <w:rFonts w:ascii="Times New Roman" w:hAnsi="Times New Roman" w:cs="Times New Roman"/>
          <w:color w:val="FF0000"/>
          <w:sz w:val="28"/>
          <w:szCs w:val="28"/>
        </w:rPr>
        <w:t xml:space="preserve">(в ред. </w:t>
      </w:r>
      <w:r w:rsidR="000C3A13">
        <w:rPr>
          <w:rFonts w:ascii="Times New Roman" w:hAnsi="Times New Roman" w:cs="Times New Roman"/>
          <w:color w:val="FF0000"/>
          <w:sz w:val="28"/>
          <w:szCs w:val="28"/>
        </w:rPr>
        <w:t>от 18.04.2025 № 107</w:t>
      </w:r>
      <w:r w:rsidR="00F44FD1" w:rsidRPr="00F44FD1">
        <w:rPr>
          <w:rFonts w:ascii="Times New Roman" w:hAnsi="Times New Roman" w:cs="Times New Roman"/>
          <w:color w:val="FF0000"/>
          <w:sz w:val="28"/>
          <w:szCs w:val="28"/>
        </w:rPr>
        <w:t>)</w:t>
      </w:r>
    </w:p>
    <w:p w14:paraId="2E1B6502"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roofErr w:type="gramStart"/>
      <w:r w:rsidRPr="00567818">
        <w:rPr>
          <w:rFonts w:ascii="Times New Roman" w:hAnsi="Times New Roman" w:cs="Times New Roman"/>
          <w:color w:val="000000"/>
          <w:sz w:val="28"/>
          <w:szCs w:val="28"/>
        </w:rPr>
        <w:t xml:space="preserve">2) </w:t>
      </w:r>
      <w:r w:rsidRPr="00567818">
        <w:rPr>
          <w:rFonts w:ascii="Times New Roman" w:hAnsi="Times New Roman" w:cs="Times New Roman"/>
          <w:sz w:val="28"/>
          <w:szCs w:val="28"/>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w:t>
      </w:r>
      <w:r w:rsidRPr="00567818">
        <w:rPr>
          <w:rFonts w:ascii="Times New Roman" w:hAnsi="Times New Roman" w:cs="Times New Roman"/>
          <w:sz w:val="28"/>
          <w:szCs w:val="28"/>
        </w:rPr>
        <w:lastRenderedPageBreak/>
        <w:t>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w:t>
      </w:r>
      <w:proofErr w:type="gramEnd"/>
      <w:r w:rsidRPr="00567818">
        <w:rPr>
          <w:rFonts w:ascii="Times New Roman" w:hAnsi="Times New Roman" w:cs="Times New Roman"/>
          <w:sz w:val="28"/>
          <w:szCs w:val="28"/>
        </w:rPr>
        <w:t xml:space="preserve"> </w:t>
      </w:r>
      <w:proofErr w:type="gramStart"/>
      <w:r w:rsidRPr="00567818">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567818">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BFED564"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2A4D4B1A" w14:textId="77777777" w:rsidR="00DC3AE5" w:rsidRPr="00567818" w:rsidRDefault="00DC3AE5" w:rsidP="00DC3AE5">
      <w:pPr>
        <w:spacing w:line="360" w:lineRule="auto"/>
        <w:ind w:firstLine="709"/>
        <w:jc w:val="both"/>
        <w:rPr>
          <w:color w:val="000000"/>
          <w:sz w:val="28"/>
          <w:szCs w:val="28"/>
        </w:rPr>
      </w:pPr>
      <w:r w:rsidRPr="00567818">
        <w:rPr>
          <w:color w:val="000000"/>
          <w:sz w:val="28"/>
          <w:szCs w:val="28"/>
        </w:rPr>
        <w:t xml:space="preserve">4) </w:t>
      </w:r>
      <w:r w:rsidRPr="00567818">
        <w:rPr>
          <w:color w:val="000000"/>
          <w:sz w:val="28"/>
          <w:szCs w:val="28"/>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567818">
        <w:rPr>
          <w:color w:val="000000"/>
          <w:sz w:val="28"/>
          <w:szCs w:val="28"/>
        </w:rPr>
        <w:t>;</w:t>
      </w:r>
    </w:p>
    <w:p w14:paraId="7246DBF7"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2371836D" w14:textId="08661B10" w:rsidR="00DC3AE5" w:rsidRPr="00567818" w:rsidRDefault="00200232" w:rsidP="00DC3AE5">
      <w:pPr>
        <w:pStyle w:val="ConsPlusNormal"/>
        <w:spacing w:line="360" w:lineRule="auto"/>
        <w:ind w:firstLine="709"/>
        <w:jc w:val="both"/>
        <w:rPr>
          <w:rFonts w:ascii="Times New Roman" w:hAnsi="Times New Roman" w:cs="Times New Roman"/>
          <w:color w:val="000000"/>
          <w:sz w:val="28"/>
          <w:szCs w:val="28"/>
        </w:rPr>
      </w:pPr>
      <w:r w:rsidRPr="00567818">
        <w:rPr>
          <w:rFonts w:ascii="Times New Roman" w:hAnsi="Times New Roman" w:cs="Times New Roman"/>
          <w:color w:val="000000"/>
          <w:sz w:val="28"/>
          <w:szCs w:val="28"/>
        </w:rPr>
        <w:lastRenderedPageBreak/>
        <w:t>3.20</w:t>
      </w:r>
      <w:r w:rsidR="00DC3AE5" w:rsidRPr="00567818">
        <w:rPr>
          <w:rFonts w:ascii="Times New Roman" w:hAnsi="Times New Roman" w:cs="Times New Roman"/>
          <w:color w:val="000000"/>
          <w:sz w:val="28"/>
          <w:szCs w:val="28"/>
        </w:rPr>
        <w:t>.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w:t>
      </w:r>
      <w:r w:rsidR="00F12922">
        <w:rPr>
          <w:rFonts w:ascii="Times New Roman" w:hAnsi="Times New Roman" w:cs="Times New Roman"/>
          <w:color w:val="000000"/>
          <w:sz w:val="28"/>
          <w:szCs w:val="28"/>
        </w:rPr>
        <w:t xml:space="preserve"> </w:t>
      </w:r>
      <w:r w:rsidR="00F12922" w:rsidRPr="00F12922">
        <w:rPr>
          <w:rFonts w:ascii="Times New Roman" w:hAnsi="Times New Roman" w:cs="Times New Roman"/>
          <w:color w:val="000000"/>
          <w:sz w:val="28"/>
          <w:szCs w:val="28"/>
        </w:rPr>
        <w:t>муниципального образования Никулятское сельское поселение Яранского района Кировской области</w:t>
      </w:r>
      <w:r w:rsidR="00DC3AE5" w:rsidRPr="00567818">
        <w:rPr>
          <w:rFonts w:ascii="Times New Roman" w:hAnsi="Times New Roman" w:cs="Times New Roman"/>
          <w:color w:val="000000"/>
          <w:sz w:val="28"/>
          <w:szCs w:val="28"/>
        </w:rPr>
        <w:t>, органами местного самоуправления, правоохранительными органами, организациями и гражданами.</w:t>
      </w:r>
    </w:p>
    <w:p w14:paraId="54CBA74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3DCBE29" w14:textId="77777777" w:rsidR="00DC3AE5" w:rsidRPr="00567818" w:rsidRDefault="00DC3AE5" w:rsidP="00DC3AE5">
      <w:pPr>
        <w:pStyle w:val="ConsPlusNormal"/>
        <w:spacing w:line="360" w:lineRule="auto"/>
        <w:ind w:firstLine="709"/>
        <w:jc w:val="both"/>
        <w:rPr>
          <w:rFonts w:ascii="Times New Roman" w:hAnsi="Times New Roman" w:cs="Times New Roman"/>
          <w:color w:val="000000"/>
          <w:sz w:val="28"/>
          <w:szCs w:val="28"/>
        </w:rPr>
      </w:pPr>
    </w:p>
    <w:p w14:paraId="6677F84B" w14:textId="02AE826B" w:rsidR="00DC3AE5" w:rsidRPr="00567818" w:rsidRDefault="00DC3AE5" w:rsidP="00DC3AE5">
      <w:pPr>
        <w:pStyle w:val="ConsPlusNormal"/>
        <w:ind w:firstLine="0"/>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r w:rsidR="00200232" w:rsidRPr="00567818">
        <w:rPr>
          <w:rStyle w:val="aff1"/>
          <w:rFonts w:ascii="Times New Roman" w:hAnsi="Times New Roman" w:cs="Times New Roman"/>
          <w:b/>
          <w:bCs/>
          <w:color w:val="000000"/>
          <w:sz w:val="28"/>
          <w:szCs w:val="28"/>
        </w:rPr>
        <w:footnoteReference w:id="5"/>
      </w:r>
    </w:p>
    <w:p w14:paraId="237D4770" w14:textId="77777777" w:rsidR="00DC3AE5" w:rsidRPr="00567818" w:rsidRDefault="00DC3AE5" w:rsidP="00DC3AE5">
      <w:pPr>
        <w:pStyle w:val="ConsPlusNormal"/>
        <w:ind w:firstLine="0"/>
        <w:jc w:val="center"/>
        <w:rPr>
          <w:rFonts w:ascii="Times New Roman" w:hAnsi="Times New Roman" w:cs="Times New Roman"/>
          <w:b/>
          <w:bCs/>
          <w:color w:val="000000"/>
          <w:sz w:val="28"/>
          <w:szCs w:val="28"/>
        </w:rPr>
      </w:pPr>
    </w:p>
    <w:p w14:paraId="182A66A3"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4.1. Решения администрации, действия (бездействие) должностных лиц, уполномоченных осуществлять муниципальный контроль на автомобильном </w:t>
      </w:r>
      <w:r w:rsidRPr="00567818">
        <w:rPr>
          <w:rFonts w:ascii="Times New Roman" w:hAnsi="Times New Roman" w:cs="Times New Roman"/>
          <w:color w:val="000000"/>
          <w:sz w:val="28"/>
          <w:szCs w:val="28"/>
        </w:rPr>
        <w:lastRenderedPageBreak/>
        <w:t>транспорте,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2DB0319D" w14:textId="77777777" w:rsidR="00DC3AE5" w:rsidRPr="008813E9" w:rsidRDefault="00DC3AE5" w:rsidP="00DC3AE5">
      <w:pPr>
        <w:pStyle w:val="ConsPlusNormal"/>
        <w:spacing w:line="360" w:lineRule="auto"/>
        <w:ind w:firstLine="709"/>
        <w:jc w:val="both"/>
        <w:rPr>
          <w:rFonts w:ascii="Times New Roman" w:hAnsi="Times New Roman" w:cs="Times New Roman"/>
          <w:strike/>
          <w:color w:val="000000"/>
          <w:sz w:val="28"/>
          <w:szCs w:val="28"/>
        </w:rPr>
      </w:pPr>
      <w:r w:rsidRPr="008813E9">
        <w:rPr>
          <w:rFonts w:ascii="Times New Roman" w:hAnsi="Times New Roman" w:cs="Times New Roman"/>
          <w:strike/>
          <w:color w:val="000000"/>
          <w:sz w:val="28"/>
          <w:szCs w:val="28"/>
        </w:rPr>
        <w:t>4.2. Контролируемые лица, права и законные интересы которых, по их мнению, были непосредственно нарушены в рамках осуществления муниципального контроля на автомобильном транспорте, имеют право на досудебное обжалование:</w:t>
      </w:r>
    </w:p>
    <w:p w14:paraId="5B6C28ED" w14:textId="77777777" w:rsidR="00DC3AE5" w:rsidRPr="008813E9" w:rsidRDefault="00DC3AE5" w:rsidP="00DC3AE5">
      <w:pPr>
        <w:pStyle w:val="ConsPlusNormal"/>
        <w:spacing w:line="360" w:lineRule="auto"/>
        <w:ind w:firstLine="709"/>
        <w:jc w:val="both"/>
        <w:rPr>
          <w:rFonts w:ascii="Times New Roman" w:hAnsi="Times New Roman" w:cs="Times New Roman"/>
          <w:strike/>
        </w:rPr>
      </w:pPr>
      <w:r w:rsidRPr="008813E9">
        <w:rPr>
          <w:rFonts w:ascii="Times New Roman" w:hAnsi="Times New Roman" w:cs="Times New Roman"/>
          <w:strike/>
          <w:color w:val="000000"/>
          <w:sz w:val="28"/>
          <w:szCs w:val="28"/>
        </w:rPr>
        <w:t>1) решений о проведении контрольных мероприятий;</w:t>
      </w:r>
    </w:p>
    <w:p w14:paraId="5F6B0495" w14:textId="77777777" w:rsidR="00DC3AE5" w:rsidRPr="008813E9" w:rsidRDefault="00DC3AE5" w:rsidP="00DC3AE5">
      <w:pPr>
        <w:pStyle w:val="ConsPlusNormal"/>
        <w:spacing w:line="360" w:lineRule="auto"/>
        <w:ind w:firstLine="709"/>
        <w:jc w:val="both"/>
        <w:rPr>
          <w:rFonts w:ascii="Times New Roman" w:hAnsi="Times New Roman" w:cs="Times New Roman"/>
          <w:strike/>
        </w:rPr>
      </w:pPr>
      <w:r w:rsidRPr="008813E9">
        <w:rPr>
          <w:rFonts w:ascii="Times New Roman" w:hAnsi="Times New Roman" w:cs="Times New Roman"/>
          <w:strike/>
          <w:color w:val="000000"/>
          <w:sz w:val="28"/>
          <w:szCs w:val="28"/>
        </w:rPr>
        <w:t>2) актов контрольных мероприятий, предписаний об устранении выявленных нарушений;</w:t>
      </w:r>
    </w:p>
    <w:p w14:paraId="279BA4F8" w14:textId="42EED750" w:rsidR="00DC3AE5" w:rsidRPr="008813E9" w:rsidRDefault="00DC3AE5" w:rsidP="00DC3AE5">
      <w:pPr>
        <w:pStyle w:val="ConsPlusNormal"/>
        <w:spacing w:line="360" w:lineRule="auto"/>
        <w:ind w:firstLine="709"/>
        <w:jc w:val="both"/>
        <w:rPr>
          <w:rFonts w:ascii="Times New Roman" w:hAnsi="Times New Roman" w:cs="Times New Roman"/>
          <w:strike/>
          <w:color w:val="FF0000"/>
        </w:rPr>
      </w:pPr>
      <w:r w:rsidRPr="008813E9">
        <w:rPr>
          <w:rFonts w:ascii="Times New Roman" w:hAnsi="Times New Roman" w:cs="Times New Roman"/>
          <w:strike/>
          <w:color w:val="000000"/>
          <w:sz w:val="28"/>
          <w:szCs w:val="28"/>
        </w:rPr>
        <w:t>3) действий (бездействия) должностных лиц, уполномоченных осуществлять муниципальный контроль на автомобильном транспорте, в рамках контрольных мероприятий</w:t>
      </w:r>
      <w:proofErr w:type="gramStart"/>
      <w:r w:rsidRPr="008813E9">
        <w:rPr>
          <w:rFonts w:ascii="Times New Roman" w:hAnsi="Times New Roman" w:cs="Times New Roman"/>
          <w:color w:val="000000"/>
          <w:sz w:val="28"/>
          <w:szCs w:val="28"/>
        </w:rPr>
        <w:t>.</w:t>
      </w:r>
      <w:proofErr w:type="gramEnd"/>
      <w:r w:rsidR="008813E9" w:rsidRPr="008813E9">
        <w:rPr>
          <w:rFonts w:ascii="Times New Roman" w:hAnsi="Times New Roman" w:cs="Times New Roman"/>
          <w:color w:val="000000"/>
          <w:sz w:val="28"/>
          <w:szCs w:val="28"/>
        </w:rPr>
        <w:t xml:space="preserve"> </w:t>
      </w:r>
      <w:r w:rsidR="008813E9" w:rsidRPr="008813E9">
        <w:rPr>
          <w:rFonts w:ascii="Times New Roman" w:hAnsi="Times New Roman" w:cs="Times New Roman"/>
          <w:color w:val="FF0000"/>
          <w:sz w:val="28"/>
          <w:szCs w:val="28"/>
        </w:rPr>
        <w:t>(</w:t>
      </w:r>
      <w:proofErr w:type="gramStart"/>
      <w:r w:rsidR="008813E9" w:rsidRPr="008813E9">
        <w:rPr>
          <w:rFonts w:ascii="Times New Roman" w:hAnsi="Times New Roman" w:cs="Times New Roman"/>
          <w:color w:val="FF0000"/>
          <w:sz w:val="28"/>
          <w:szCs w:val="28"/>
        </w:rPr>
        <w:t>п</w:t>
      </w:r>
      <w:proofErr w:type="gramEnd"/>
      <w:r w:rsidR="008813E9" w:rsidRPr="008813E9">
        <w:rPr>
          <w:rFonts w:ascii="Times New Roman" w:hAnsi="Times New Roman" w:cs="Times New Roman"/>
          <w:color w:val="FF0000"/>
          <w:sz w:val="28"/>
          <w:szCs w:val="28"/>
        </w:rPr>
        <w:t>ункт исключен</w:t>
      </w:r>
      <w:r w:rsidR="008813E9" w:rsidRPr="008813E9">
        <w:rPr>
          <w:color w:val="FF0000"/>
        </w:rPr>
        <w:t xml:space="preserve"> </w:t>
      </w:r>
      <w:r w:rsidR="008813E9" w:rsidRPr="008813E9">
        <w:rPr>
          <w:rFonts w:ascii="Times New Roman" w:hAnsi="Times New Roman" w:cs="Times New Roman"/>
          <w:color w:val="FF0000"/>
          <w:sz w:val="28"/>
          <w:szCs w:val="28"/>
        </w:rPr>
        <w:t>в ред. от 27.09.2022 № 13)</w:t>
      </w:r>
      <w:r w:rsidR="008813E9" w:rsidRPr="008813E9">
        <w:rPr>
          <w:rFonts w:ascii="Times New Roman" w:hAnsi="Times New Roman" w:cs="Times New Roman"/>
          <w:strike/>
          <w:color w:val="FF0000"/>
          <w:sz w:val="28"/>
          <w:szCs w:val="28"/>
        </w:rPr>
        <w:t xml:space="preserve"> </w:t>
      </w:r>
    </w:p>
    <w:p w14:paraId="19147398" w14:textId="0E17E3BF"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4.3.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 </w:t>
      </w:r>
      <w:r w:rsidRPr="00567818">
        <w:rPr>
          <w:rFonts w:ascii="Times New Roman" w:hAnsi="Times New Roman" w:cs="Times New Roman"/>
          <w:color w:val="000000"/>
          <w:sz w:val="28"/>
          <w:szCs w:val="28"/>
          <w:shd w:val="clear" w:color="auto" w:fill="FFFFFF"/>
        </w:rPr>
        <w:t>и (или) регионального портала государственных и муниципальных услуг</w:t>
      </w:r>
      <w:r w:rsidRPr="00567818">
        <w:rPr>
          <w:rFonts w:ascii="Times New Roman" w:hAnsi="Times New Roman" w:cs="Times New Roman"/>
          <w:color w:val="000000"/>
          <w:sz w:val="28"/>
          <w:szCs w:val="28"/>
        </w:rPr>
        <w:t>.</w:t>
      </w:r>
    </w:p>
    <w:p w14:paraId="40A35C38" w14:textId="56822A05"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w:t>
      </w:r>
      <w:proofErr w:type="gramStart"/>
      <w:r w:rsidRPr="00567818">
        <w:rPr>
          <w:rFonts w:ascii="Times New Roman" w:hAnsi="Times New Roman" w:cs="Times New Roman"/>
          <w:color w:val="000000"/>
          <w:sz w:val="28"/>
          <w:szCs w:val="28"/>
        </w:rPr>
        <w:t>Соответствующая жалоба подается контролируемым лицом на личном приеме главы</w:t>
      </w:r>
      <w:r w:rsidR="00F12922">
        <w:rPr>
          <w:rFonts w:ascii="Times New Roman" w:hAnsi="Times New Roman" w:cs="Times New Roman"/>
          <w:color w:val="000000"/>
          <w:sz w:val="28"/>
          <w:szCs w:val="28"/>
        </w:rPr>
        <w:t xml:space="preserve"> </w:t>
      </w:r>
      <w:r w:rsidR="00F12922" w:rsidRPr="00F12922">
        <w:rPr>
          <w:rFonts w:ascii="Times New Roman" w:hAnsi="Times New Roman" w:cs="Times New Roman"/>
          <w:color w:val="000000"/>
          <w:sz w:val="28"/>
          <w:szCs w:val="28"/>
        </w:rPr>
        <w:t>муниципального образования Никулятское сельское поселение Яранского района Кировской области</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с предварительным инфо</w:t>
      </w:r>
      <w:r w:rsidR="00F12922">
        <w:rPr>
          <w:rFonts w:ascii="Times New Roman" w:hAnsi="Times New Roman" w:cs="Times New Roman"/>
          <w:color w:val="000000"/>
          <w:sz w:val="28"/>
          <w:szCs w:val="28"/>
        </w:rPr>
        <w:t xml:space="preserve">рмированием главы </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о наличии в</w:t>
      </w:r>
      <w:r w:rsidRPr="00567818">
        <w:rPr>
          <w:rFonts w:ascii="Times New Roman" w:hAnsi="Times New Roman" w:cs="Times New Roman"/>
          <w:i/>
          <w:iCs/>
          <w:color w:val="000000"/>
          <w:sz w:val="24"/>
          <w:szCs w:val="24"/>
        </w:rPr>
        <w:t xml:space="preserve"> </w:t>
      </w:r>
      <w:r w:rsidRPr="00567818">
        <w:rPr>
          <w:rFonts w:ascii="Times New Roman" w:hAnsi="Times New Roman" w:cs="Times New Roman"/>
          <w:color w:val="000000"/>
          <w:sz w:val="28"/>
          <w:szCs w:val="28"/>
        </w:rPr>
        <w:t>жалобе (документах) сведений, составляющих государственную или иную охраняемую законом тайну.</w:t>
      </w:r>
      <w:proofErr w:type="gramEnd"/>
    </w:p>
    <w:p w14:paraId="5615AD8E" w14:textId="0C6BB336"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lastRenderedPageBreak/>
        <w:t>4.4. Жалоба на решение администрации, действия (бездействие) его должностных лиц рассматрива</w:t>
      </w:r>
      <w:r w:rsidR="00F12922">
        <w:rPr>
          <w:rFonts w:ascii="Times New Roman" w:hAnsi="Times New Roman" w:cs="Times New Roman"/>
          <w:color w:val="000000"/>
          <w:sz w:val="28"/>
          <w:szCs w:val="28"/>
        </w:rPr>
        <w:t xml:space="preserve">ется главой </w:t>
      </w:r>
      <w:r w:rsidR="00F12922" w:rsidRPr="00F12922">
        <w:rPr>
          <w:rFonts w:ascii="Times New Roman" w:hAnsi="Times New Roman" w:cs="Times New Roman"/>
          <w:color w:val="000000"/>
          <w:sz w:val="28"/>
          <w:szCs w:val="28"/>
        </w:rPr>
        <w:t>муниципального образования Никулятское сельское поселение Яранского района Кировской области</w:t>
      </w:r>
      <w:r w:rsidRPr="00567818">
        <w:rPr>
          <w:rStyle w:val="aff0"/>
          <w:color w:val="000000"/>
          <w:sz w:val="24"/>
          <w:szCs w:val="24"/>
        </w:rPr>
        <w:t xml:space="preserve"> </w:t>
      </w:r>
      <w:r w:rsidRPr="00567818">
        <w:rPr>
          <w:rStyle w:val="aff1"/>
          <w:color w:val="000000"/>
        </w:rPr>
        <w:footnoteReference w:id="6"/>
      </w:r>
      <w:r w:rsidRPr="00567818">
        <w:rPr>
          <w:rFonts w:ascii="Times New Roman" w:hAnsi="Times New Roman" w:cs="Times New Roman"/>
          <w:color w:val="000000"/>
          <w:sz w:val="28"/>
          <w:szCs w:val="28"/>
        </w:rPr>
        <w:t>.</w:t>
      </w:r>
    </w:p>
    <w:p w14:paraId="18AFF8EE"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4.5.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31ED7BDB"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7EB55FA4"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0F2303AD" w14:textId="77777777" w:rsidR="00DC3AE5" w:rsidRPr="00567818" w:rsidRDefault="00DC3AE5" w:rsidP="00DC3AE5">
      <w:pPr>
        <w:pStyle w:val="ConsPlusNormal"/>
        <w:spacing w:line="360" w:lineRule="auto"/>
        <w:ind w:firstLine="709"/>
        <w:jc w:val="both"/>
        <w:rPr>
          <w:rFonts w:ascii="Times New Roman" w:hAnsi="Times New Roman" w:cs="Times New Roman"/>
        </w:rPr>
      </w:pPr>
      <w:r w:rsidRPr="00567818">
        <w:rPr>
          <w:rFonts w:ascii="Times New Roman" w:hAnsi="Times New Roman" w:cs="Times New Roman"/>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4D50C94E" w14:textId="4D6A93EB" w:rsidR="00DC3AE5" w:rsidRPr="002F5A6E" w:rsidRDefault="00DC3AE5" w:rsidP="00DC3AE5">
      <w:pPr>
        <w:pStyle w:val="ConsPlusNormal"/>
        <w:spacing w:line="360" w:lineRule="auto"/>
        <w:ind w:firstLine="709"/>
        <w:jc w:val="both"/>
        <w:rPr>
          <w:rFonts w:ascii="Times New Roman" w:hAnsi="Times New Roman" w:cs="Times New Roman"/>
          <w:color w:val="FF0000"/>
          <w:sz w:val="28"/>
          <w:szCs w:val="28"/>
        </w:rPr>
      </w:pPr>
      <w:r w:rsidRPr="00567818">
        <w:rPr>
          <w:rFonts w:ascii="Times New Roman" w:hAnsi="Times New Roman" w:cs="Times New Roman"/>
          <w:color w:val="000000"/>
          <w:sz w:val="28"/>
          <w:szCs w:val="28"/>
        </w:rPr>
        <w:t xml:space="preserve">4.6. </w:t>
      </w:r>
      <w:r w:rsidRPr="00A53F67">
        <w:rPr>
          <w:rFonts w:ascii="Times New Roman" w:hAnsi="Times New Roman" w:cs="Times New Roman"/>
          <w:color w:val="000000"/>
          <w:sz w:val="28"/>
          <w:szCs w:val="28"/>
        </w:rPr>
        <w:t xml:space="preserve">Жалоба на решение администрации, действия (бездействие) его должностных лиц подлежит рассмотрению в течение </w:t>
      </w:r>
      <w:r w:rsidR="00EA000A" w:rsidRPr="00A53F67">
        <w:rPr>
          <w:rFonts w:ascii="Times New Roman" w:hAnsi="Times New Roman" w:cs="Times New Roman"/>
          <w:color w:val="000000"/>
          <w:sz w:val="28"/>
          <w:szCs w:val="28"/>
        </w:rPr>
        <w:t>пятнадцати рабочих дней со дня ее регистрации в подсистеме досудебного обжалования</w:t>
      </w:r>
      <w:proofErr w:type="gramStart"/>
      <w:r w:rsidR="00EA000A" w:rsidRPr="00A53F67">
        <w:rPr>
          <w:rFonts w:ascii="Times New Roman" w:hAnsi="Times New Roman" w:cs="Times New Roman"/>
          <w:color w:val="000000"/>
          <w:sz w:val="28"/>
          <w:szCs w:val="28"/>
        </w:rPr>
        <w:t>.</w:t>
      </w:r>
      <w:proofErr w:type="gramEnd"/>
      <w:r w:rsidR="002F5A6E">
        <w:rPr>
          <w:rFonts w:ascii="Times New Roman" w:hAnsi="Times New Roman" w:cs="Times New Roman"/>
          <w:color w:val="000000"/>
          <w:sz w:val="28"/>
          <w:szCs w:val="28"/>
        </w:rPr>
        <w:t xml:space="preserve"> </w:t>
      </w:r>
      <w:r w:rsidR="002F5A6E" w:rsidRPr="002F5A6E">
        <w:rPr>
          <w:rFonts w:ascii="Times New Roman" w:hAnsi="Times New Roman" w:cs="Times New Roman"/>
          <w:color w:val="FF0000"/>
          <w:sz w:val="28"/>
          <w:szCs w:val="28"/>
        </w:rPr>
        <w:t>(</w:t>
      </w:r>
      <w:proofErr w:type="gramStart"/>
      <w:r w:rsidR="002F5A6E" w:rsidRPr="002F5A6E">
        <w:rPr>
          <w:rFonts w:ascii="Times New Roman" w:hAnsi="Times New Roman" w:cs="Times New Roman"/>
          <w:color w:val="FF0000"/>
          <w:sz w:val="28"/>
          <w:szCs w:val="28"/>
        </w:rPr>
        <w:t>в</w:t>
      </w:r>
      <w:proofErr w:type="gramEnd"/>
      <w:r w:rsidR="002F5A6E" w:rsidRPr="002F5A6E">
        <w:rPr>
          <w:rFonts w:ascii="Times New Roman" w:hAnsi="Times New Roman" w:cs="Times New Roman"/>
          <w:color w:val="FF0000"/>
          <w:sz w:val="28"/>
          <w:szCs w:val="28"/>
        </w:rPr>
        <w:t xml:space="preserve"> ред. </w:t>
      </w:r>
      <w:r w:rsidR="000C3A13">
        <w:rPr>
          <w:rFonts w:ascii="Times New Roman" w:hAnsi="Times New Roman" w:cs="Times New Roman"/>
          <w:color w:val="FF0000"/>
          <w:sz w:val="28"/>
          <w:szCs w:val="28"/>
        </w:rPr>
        <w:t>от 18.04.2025 № 107</w:t>
      </w:r>
      <w:bookmarkStart w:id="10" w:name="_GoBack"/>
      <w:bookmarkEnd w:id="10"/>
      <w:r w:rsidR="002F5A6E" w:rsidRPr="002F5A6E">
        <w:rPr>
          <w:rFonts w:ascii="Times New Roman" w:hAnsi="Times New Roman" w:cs="Times New Roman"/>
          <w:color w:val="FF0000"/>
          <w:sz w:val="28"/>
          <w:szCs w:val="28"/>
        </w:rPr>
        <w:t>)</w:t>
      </w:r>
    </w:p>
    <w:p w14:paraId="27053347" w14:textId="77777777" w:rsidR="00EA000A" w:rsidRDefault="00EA000A" w:rsidP="00DC3AE5">
      <w:pPr>
        <w:pStyle w:val="14"/>
        <w:jc w:val="center"/>
        <w:rPr>
          <w:rFonts w:ascii="Times New Roman" w:hAnsi="Times New Roman" w:cs="Times New Roman"/>
          <w:b/>
          <w:bCs/>
          <w:color w:val="000000"/>
          <w:sz w:val="28"/>
          <w:szCs w:val="28"/>
        </w:rPr>
      </w:pPr>
    </w:p>
    <w:p w14:paraId="7CEDD8E2" w14:textId="77777777" w:rsidR="00DC3AE5" w:rsidRPr="00567818" w:rsidRDefault="00DC3AE5" w:rsidP="00DC3AE5">
      <w:pPr>
        <w:pStyle w:val="14"/>
        <w:jc w:val="center"/>
        <w:rPr>
          <w:rFonts w:ascii="Times New Roman" w:hAnsi="Times New Roman" w:cs="Times New Roman"/>
          <w:b/>
          <w:bCs/>
          <w:color w:val="000000"/>
          <w:sz w:val="28"/>
          <w:szCs w:val="28"/>
        </w:rPr>
      </w:pPr>
      <w:r w:rsidRPr="00567818">
        <w:rPr>
          <w:rFonts w:ascii="Times New Roman" w:hAnsi="Times New Roman" w:cs="Times New Roman"/>
          <w:b/>
          <w:bCs/>
          <w:color w:val="000000"/>
          <w:sz w:val="28"/>
          <w:szCs w:val="28"/>
        </w:rPr>
        <w:t>5. Ключевые показатели муниципального контроля на автомобильном транспорте и их целевые значения</w:t>
      </w:r>
    </w:p>
    <w:p w14:paraId="4BA64705" w14:textId="77777777" w:rsidR="00DC3AE5" w:rsidRPr="00567818" w:rsidRDefault="00DC3AE5" w:rsidP="00DC3AE5">
      <w:pPr>
        <w:pStyle w:val="14"/>
        <w:jc w:val="center"/>
        <w:rPr>
          <w:rFonts w:ascii="Times New Roman" w:hAnsi="Times New Roman" w:cs="Times New Roman"/>
          <w:b/>
          <w:bCs/>
          <w:color w:val="000000"/>
          <w:sz w:val="28"/>
          <w:szCs w:val="28"/>
        </w:rPr>
      </w:pPr>
    </w:p>
    <w:p w14:paraId="44FF5A77"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r w:rsidRPr="00567818">
        <w:rPr>
          <w:rFonts w:ascii="Times New Roman" w:hAnsi="Times New Roman" w:cs="Times New Roman"/>
          <w:color w:val="000000"/>
          <w:sz w:val="28"/>
          <w:szCs w:val="28"/>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w:t>
      </w:r>
      <w:r w:rsidRPr="00567818">
        <w:rPr>
          <w:rFonts w:ascii="Times New Roman" w:hAnsi="Times New Roman" w:cs="Times New Roman"/>
          <w:color w:val="000000"/>
          <w:sz w:val="28"/>
          <w:szCs w:val="28"/>
        </w:rPr>
        <w:lastRenderedPageBreak/>
        <w:t xml:space="preserve">государственном контроле (надзоре) и муниципальном контроле в Российской Федерации». </w:t>
      </w:r>
    </w:p>
    <w:p w14:paraId="133E644B" w14:textId="52FF8415" w:rsidR="00DC3AE5" w:rsidRPr="00567818" w:rsidRDefault="00DC3AE5" w:rsidP="00DC3AE5">
      <w:pPr>
        <w:tabs>
          <w:tab w:val="left" w:pos="851"/>
        </w:tabs>
        <w:spacing w:line="360" w:lineRule="auto"/>
        <w:ind w:firstLine="709"/>
        <w:jc w:val="both"/>
        <w:rPr>
          <w:sz w:val="28"/>
          <w:szCs w:val="28"/>
        </w:rPr>
      </w:pPr>
      <w:r w:rsidRPr="00567818">
        <w:rPr>
          <w:color w:val="000000"/>
          <w:sz w:val="28"/>
          <w:szCs w:val="28"/>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w:t>
      </w:r>
      <w:r w:rsidR="00F12922">
        <w:rPr>
          <w:color w:val="000000"/>
          <w:sz w:val="28"/>
          <w:szCs w:val="28"/>
        </w:rPr>
        <w:t xml:space="preserve"> Никулятской сельской Думой Яранского района Кировской области</w:t>
      </w:r>
      <w:r w:rsidRPr="00567818">
        <w:rPr>
          <w:i/>
          <w:iCs/>
          <w:color w:val="000000"/>
          <w:sz w:val="28"/>
          <w:szCs w:val="28"/>
        </w:rPr>
        <w:t>.</w:t>
      </w:r>
    </w:p>
    <w:p w14:paraId="5B9A5BA6" w14:textId="77777777" w:rsidR="00DC3AE5" w:rsidRPr="00567818" w:rsidRDefault="00DC3AE5" w:rsidP="00DC3AE5">
      <w:pPr>
        <w:pStyle w:val="14"/>
        <w:tabs>
          <w:tab w:val="left" w:pos="851"/>
        </w:tabs>
        <w:spacing w:line="360" w:lineRule="auto"/>
        <w:ind w:firstLine="709"/>
        <w:jc w:val="both"/>
        <w:rPr>
          <w:rFonts w:ascii="Times New Roman" w:hAnsi="Times New Roman" w:cs="Times New Roman"/>
          <w:sz w:val="28"/>
          <w:szCs w:val="28"/>
        </w:rPr>
      </w:pPr>
    </w:p>
    <w:p w14:paraId="4BBAD74E" w14:textId="77777777" w:rsidR="00DC3AE5" w:rsidRPr="00567818" w:rsidRDefault="00DC3AE5" w:rsidP="00DC3AE5">
      <w:pPr>
        <w:pStyle w:val="ConsTitle"/>
        <w:widowControl/>
        <w:spacing w:line="240" w:lineRule="exact"/>
        <w:jc w:val="both"/>
        <w:rPr>
          <w:rFonts w:ascii="Times New Roman" w:hAnsi="Times New Roman" w:cs="Times New Roman"/>
          <w:sz w:val="28"/>
          <w:szCs w:val="28"/>
        </w:rPr>
      </w:pPr>
    </w:p>
    <w:p w14:paraId="306448E4" w14:textId="24D98119" w:rsidR="00DC3AE5" w:rsidRPr="00567818" w:rsidRDefault="00DC3AE5" w:rsidP="00F12922">
      <w:pPr>
        <w:pStyle w:val="ConsPlusNormal"/>
        <w:ind w:firstLine="0"/>
        <w:rPr>
          <w:rFonts w:ascii="Times New Roman" w:hAnsi="Times New Roman" w:cs="Times New Roman"/>
          <w:color w:val="000000"/>
        </w:rPr>
      </w:pPr>
      <w:r w:rsidRPr="00567818">
        <w:rPr>
          <w:rFonts w:ascii="Times New Roman" w:hAnsi="Times New Roman" w:cs="Times New Roman"/>
          <w:color w:val="000000"/>
          <w:sz w:val="24"/>
          <w:szCs w:val="24"/>
        </w:rPr>
        <w:br w:type="page"/>
      </w:r>
    </w:p>
    <w:p w14:paraId="124D2D45" w14:textId="77777777" w:rsidR="00DC3AE5" w:rsidRPr="00567818" w:rsidRDefault="00DC3AE5" w:rsidP="00DC3AE5">
      <w:pPr>
        <w:jc w:val="center"/>
        <w:rPr>
          <w:b/>
          <w:bCs/>
          <w:color w:val="000000"/>
          <w:sz w:val="28"/>
          <w:szCs w:val="28"/>
        </w:rPr>
      </w:pPr>
      <w:r w:rsidRPr="00567818">
        <w:rPr>
          <w:b/>
          <w:bCs/>
          <w:color w:val="000000"/>
          <w:sz w:val="28"/>
          <w:szCs w:val="28"/>
        </w:rPr>
        <w:lastRenderedPageBreak/>
        <w:t xml:space="preserve">Пояснительная записка </w:t>
      </w:r>
    </w:p>
    <w:p w14:paraId="35CE6CC2" w14:textId="77777777" w:rsidR="00DC3AE5" w:rsidRPr="00567818" w:rsidRDefault="00DC3AE5" w:rsidP="00DC3AE5">
      <w:pPr>
        <w:jc w:val="center"/>
        <w:rPr>
          <w:b/>
          <w:bCs/>
          <w:color w:val="000000"/>
          <w:sz w:val="28"/>
          <w:szCs w:val="28"/>
        </w:rPr>
      </w:pPr>
      <w:r w:rsidRPr="00567818">
        <w:rPr>
          <w:b/>
          <w:bCs/>
          <w:color w:val="000000"/>
          <w:sz w:val="28"/>
          <w:szCs w:val="28"/>
        </w:rPr>
        <w:t xml:space="preserve">к положению о муниципальном контроле на автомобильном транспорте, городском наземном электрическом транспорте и в дорожном хозяйстве </w:t>
      </w:r>
      <w:r w:rsidRPr="00567818">
        <w:rPr>
          <w:b/>
          <w:bCs/>
          <w:color w:val="000000"/>
          <w:sz w:val="28"/>
          <w:szCs w:val="28"/>
        </w:rPr>
        <w:br/>
        <w:t xml:space="preserve">в границах населенных пунктов поселения </w:t>
      </w:r>
    </w:p>
    <w:p w14:paraId="4B2F2D43" w14:textId="77777777" w:rsidR="00DC3AE5" w:rsidRPr="00567818" w:rsidRDefault="00DC3AE5" w:rsidP="00DC3AE5">
      <w:pPr>
        <w:spacing w:line="360" w:lineRule="auto"/>
        <w:jc w:val="center"/>
        <w:rPr>
          <w:color w:val="000000"/>
          <w:sz w:val="28"/>
          <w:szCs w:val="28"/>
        </w:rPr>
      </w:pPr>
    </w:p>
    <w:p w14:paraId="6BE8348F"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lang w:eastAsia="ru-RU"/>
        </w:rPr>
        <w:t xml:space="preserve">Положение о </w:t>
      </w:r>
      <w:bookmarkStart w:id="11" w:name="_Hlk79673403"/>
      <w:r w:rsidRPr="00567818">
        <w:rPr>
          <w:rFonts w:ascii="Times New Roman" w:hAnsi="Times New Roman" w:cs="Times New Roman"/>
          <w:b w:val="0"/>
          <w:color w:val="000000"/>
          <w:sz w:val="28"/>
          <w:szCs w:val="28"/>
          <w:lang w:eastAsia="ru-RU"/>
        </w:rPr>
        <w:t xml:space="preserve">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поселения </w:t>
      </w:r>
      <w:bookmarkEnd w:id="11"/>
      <w:r w:rsidRPr="00567818">
        <w:rPr>
          <w:rFonts w:ascii="Times New Roman" w:hAnsi="Times New Roman" w:cs="Times New Roman"/>
          <w:b w:val="0"/>
          <w:color w:val="000000"/>
          <w:sz w:val="28"/>
          <w:szCs w:val="28"/>
          <w:lang w:eastAsia="ru-RU"/>
        </w:rPr>
        <w:t xml:space="preserve">(далее – Положение, муниципальный контроль на автомобильном транспорте соответственно) подготовлено в соответствии со статьей 3.1 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567818">
        <w:rPr>
          <w:rFonts w:ascii="Times New Roman" w:hAnsi="Times New Roman" w:cs="Times New Roman"/>
          <w:b w:val="0"/>
          <w:color w:val="000000"/>
          <w:sz w:val="28"/>
          <w:szCs w:val="28"/>
          <w:shd w:val="clear" w:color="auto" w:fill="FFFFFF"/>
          <w:lang w:eastAsia="ru-RU"/>
        </w:rPr>
        <w:t>и подлежит утверждению решением представительного органа муниципального образования и введению в действие не ранее 1 января 2022 года.</w:t>
      </w:r>
    </w:p>
    <w:p w14:paraId="46354E41"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Обращаем внимание, что со дня вступления Положения прекращают действие ранее принятые в поселении муниципальные правовые акты по вопросам осуществления муниципального контроля</w:t>
      </w:r>
      <w:r w:rsidRPr="00567818">
        <w:t xml:space="preserve"> </w:t>
      </w:r>
      <w:r w:rsidRPr="00567818">
        <w:rPr>
          <w:rFonts w:ascii="Times New Roman" w:hAnsi="Times New Roman" w:cs="Times New Roman"/>
          <w:b w:val="0"/>
          <w:color w:val="000000"/>
          <w:sz w:val="28"/>
          <w:szCs w:val="28"/>
          <w:shd w:val="clear" w:color="auto" w:fill="FFFFFF"/>
          <w:lang w:eastAsia="ru-RU"/>
        </w:rPr>
        <w:t>на автомобильном транспорте. Соответственно,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14:paraId="0607FAA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2. Если полномочие по осуществлению данного вида муниципального контроля передано поселениями на основании соглашения с органами местного </w:t>
      </w:r>
      <w:r w:rsidRPr="00567818">
        <w:rPr>
          <w:rFonts w:ascii="Times New Roman" w:hAnsi="Times New Roman" w:cs="Times New Roman"/>
          <w:b w:val="0"/>
          <w:color w:val="000000"/>
          <w:sz w:val="28"/>
          <w:szCs w:val="28"/>
          <w:shd w:val="clear" w:color="auto" w:fill="FFFFFF"/>
          <w:lang w:eastAsia="ru-RU"/>
        </w:rPr>
        <w:lastRenderedPageBreak/>
        <w:t xml:space="preserve">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то в такой ситуации нужно учитывать содержание соглашения о передаче полномочий. </w:t>
      </w:r>
    </w:p>
    <w:p w14:paraId="7B27360C"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Как правило, при заключении вышеназванных соглашений о передаче полномочий указывается, что передается полномочие по решению определенного вопроса местного значения поселения, и не указывается, что органам местного самоуправления муниципального района передается и полномочие по нормативному регулированию данного вопроса. К тому же зачастую соглашения о передаче полномочий заключаются администрациями муниципального района и поселения. По смыслу части 4 статьи 15 </w:t>
      </w:r>
      <w:r w:rsidRPr="00567818">
        <w:rPr>
          <w:rFonts w:ascii="Times New Roman" w:hAnsi="Times New Roman" w:cs="Times New Roman"/>
          <w:b w:val="0"/>
          <w:color w:val="000000"/>
          <w:sz w:val="28"/>
          <w:szCs w:val="28"/>
          <w:lang w:eastAsia="ru-RU"/>
        </w:rPr>
        <w:t>Федерального закона от 06.10.2003 № 131-ФЗ «Об общих принципах организации местного самоуправления в Российской Федерации» полномочие передаётся (и соответственно соглашение заключается) тем органом местного самоуправления, который обладает этим полномочием. Положение о виде муниципального контроля должно быть утверждено именно представительным органом муниципального образования. Поэтому,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w:t>
      </w:r>
      <w:r w:rsidRPr="00567818">
        <w:rPr>
          <w:rFonts w:ascii="Times New Roman" w:hAnsi="Times New Roman" w:cs="Times New Roman"/>
          <w:b w:val="0"/>
          <w:color w:val="000000"/>
          <w:sz w:val="28"/>
          <w:szCs w:val="28"/>
          <w:shd w:val="clear" w:color="auto" w:fill="FFFFFF"/>
          <w:lang w:eastAsia="ru-RU"/>
        </w:rPr>
        <w:t xml:space="preserve">, принятие правового акта, утверждающего </w:t>
      </w:r>
      <w:r w:rsidRPr="00567818">
        <w:rPr>
          <w:rFonts w:ascii="Times New Roman" w:hAnsi="Times New Roman" w:cs="Times New Roman"/>
          <w:b w:val="0"/>
          <w:color w:val="000000"/>
          <w:sz w:val="28"/>
          <w:szCs w:val="28"/>
          <w:lang w:eastAsia="ru-RU"/>
        </w:rPr>
        <w:t>положение о виде муниципального контроля</w:t>
      </w:r>
      <w:r w:rsidRPr="00567818">
        <w:rPr>
          <w:rFonts w:ascii="Times New Roman" w:hAnsi="Times New Roman" w:cs="Times New Roman"/>
          <w:b w:val="0"/>
          <w:color w:val="000000"/>
          <w:sz w:val="28"/>
          <w:szCs w:val="28"/>
          <w:shd w:val="clear" w:color="auto" w:fill="FFFFFF"/>
          <w:lang w:eastAsia="ru-RU"/>
        </w:rPr>
        <w:t xml:space="preserve">, остается в компетенции представительного органа поселения. </w:t>
      </w:r>
    </w:p>
    <w:p w14:paraId="2A516DB6"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Согласно Положению на основании части 7 статьи 22 Федерального закона № 248-ФЗ система оценки и управления рисками при осуществлении муниципального жилищного контроля не применяется.</w:t>
      </w:r>
    </w:p>
    <w:p w14:paraId="10EAA2A1"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связи с этим контрольные мероприятия, закрепленные в Положении (инспекционный визит, рейдовый осмотр, документарная проверка, выездная проверка, наблюдение за соблюдением обязательных требований, выездное обследование) проводятся в форме внеплановых мероприятий.</w:t>
      </w:r>
    </w:p>
    <w:p w14:paraId="146DC738"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lastRenderedPageBreak/>
        <w:t>Внеплановые контрольные мероприятия могут проводиться только после согласования с органами прокуратуры.</w:t>
      </w:r>
    </w:p>
    <w:p w14:paraId="528062D2"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Отсутствие планового характера в муниципальном контроле на автомобильном транспорте обусловлено тем, что федеральными органами государственной власти при определении планового (риск-ориентированного) подхода к проведению контрольных мероприятий рекомендовано определять группы рисков в объектах муниципального контроля с учетом правоприменительной практики, существовавшей на момент утверждения положения о соответствующем виде муниципального контроля. По имеющейся информации, в абсолютном большинстве поселений фактически муниципальный контроль на автомобильном транспорте системно не осуществлялся. Соответственно, отсутствует информация, позволяющая провести градацию объектов муниципального контроля по рискам для целей определения периодичности плановых контрольных мероприятий. </w:t>
      </w:r>
    </w:p>
    <w:p w14:paraId="225BE3F7" w14:textId="77777777" w:rsidR="00DC3AE5" w:rsidRPr="00567818" w:rsidRDefault="00DC3AE5" w:rsidP="00DC3AE5">
      <w:pPr>
        <w:pStyle w:val="ConsTitle"/>
        <w:widowControl/>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В ходе таких контрольных мероприятий как рейдовый осмотр и выездная проверка, проводимых в рамках муниципального контроля на автомобильном транспорте, может осуществляться такое контрольное действие как досмотр. В соответствующих положениях об иных видах муниципального контроля досмотр не закреплен.</w:t>
      </w:r>
    </w:p>
    <w:p w14:paraId="3A452DC2"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Положением предусмотрено проведение следующих видов профилактических мероприятий:</w:t>
      </w:r>
    </w:p>
    <w:p w14:paraId="0AF939B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1) информирование;</w:t>
      </w:r>
    </w:p>
    <w:p w14:paraId="16277A25"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2) обобщение правоприменительной практики;</w:t>
      </w:r>
    </w:p>
    <w:p w14:paraId="0385A96C"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3) объявление предостережений;</w:t>
      </w:r>
    </w:p>
    <w:p w14:paraId="39C14EC1"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4) консультирование;</w:t>
      </w:r>
    </w:p>
    <w:p w14:paraId="47F716A2"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5) профилактический визит.</w:t>
      </w:r>
    </w:p>
    <w:p w14:paraId="6D2C1A7E" w14:textId="77777777" w:rsidR="00DC3AE5" w:rsidRPr="00567818" w:rsidRDefault="00DC3AE5" w:rsidP="00DC3AE5">
      <w:pPr>
        <w:pStyle w:val="ConsTitle"/>
        <w:spacing w:line="360" w:lineRule="auto"/>
        <w:ind w:firstLine="709"/>
        <w:jc w:val="both"/>
        <w:rPr>
          <w:rFonts w:ascii="Times New Roman" w:hAnsi="Times New Roman" w:cs="Times New Roman"/>
          <w:b w:val="0"/>
          <w:color w:val="000000"/>
          <w:sz w:val="28"/>
          <w:szCs w:val="28"/>
          <w:shd w:val="clear" w:color="auto" w:fill="FFFFFF"/>
          <w:lang w:eastAsia="ru-RU"/>
        </w:rPr>
      </w:pPr>
      <w:r w:rsidRPr="00567818">
        <w:rPr>
          <w:rFonts w:ascii="Times New Roman" w:hAnsi="Times New Roman" w:cs="Times New Roman"/>
          <w:b w:val="0"/>
          <w:color w:val="000000"/>
          <w:sz w:val="28"/>
          <w:szCs w:val="28"/>
          <w:shd w:val="clear" w:color="auto" w:fill="FFFFFF"/>
          <w:lang w:eastAsia="ru-RU"/>
        </w:rPr>
        <w:t xml:space="preserve">Меры стимулирования добросовестности и </w:t>
      </w:r>
      <w:proofErr w:type="spellStart"/>
      <w:r w:rsidRPr="00567818">
        <w:rPr>
          <w:rFonts w:ascii="Times New Roman" w:hAnsi="Times New Roman" w:cs="Times New Roman"/>
          <w:b w:val="0"/>
          <w:color w:val="000000"/>
          <w:sz w:val="28"/>
          <w:szCs w:val="28"/>
          <w:shd w:val="clear" w:color="auto" w:fill="FFFFFF"/>
          <w:lang w:eastAsia="ru-RU"/>
        </w:rPr>
        <w:t>самообследование</w:t>
      </w:r>
      <w:proofErr w:type="spellEnd"/>
      <w:r w:rsidRPr="00567818">
        <w:rPr>
          <w:rFonts w:ascii="Times New Roman" w:hAnsi="Times New Roman" w:cs="Times New Roman"/>
          <w:b w:val="0"/>
          <w:color w:val="000000"/>
          <w:sz w:val="28"/>
          <w:szCs w:val="28"/>
          <w:shd w:val="clear" w:color="auto" w:fill="FFFFFF"/>
          <w:lang w:eastAsia="ru-RU"/>
        </w:rPr>
        <w:t xml:space="preserve"> в качестве профилактических мероприятий Положением не установлены.</w:t>
      </w:r>
    </w:p>
    <w:p w14:paraId="50014537" w14:textId="77777777" w:rsidR="00DC3AE5" w:rsidRPr="00D424AD" w:rsidRDefault="00DC3AE5" w:rsidP="00DC3AE5">
      <w:pPr>
        <w:pStyle w:val="ConsTitle"/>
        <w:widowControl/>
        <w:spacing w:line="360" w:lineRule="auto"/>
        <w:ind w:firstLine="709"/>
        <w:jc w:val="both"/>
        <w:rPr>
          <w:rFonts w:ascii="Times New Roman" w:hAnsi="Times New Roman" w:cs="Times New Roman"/>
          <w:b w:val="0"/>
          <w:bCs/>
          <w:color w:val="000000"/>
          <w:sz w:val="28"/>
          <w:szCs w:val="28"/>
        </w:rPr>
      </w:pPr>
      <w:r w:rsidRPr="00567818">
        <w:rPr>
          <w:rFonts w:ascii="Times New Roman" w:hAnsi="Times New Roman" w:cs="Times New Roman"/>
          <w:b w:val="0"/>
          <w:color w:val="000000"/>
          <w:sz w:val="28"/>
          <w:szCs w:val="28"/>
          <w:shd w:val="clear" w:color="auto" w:fill="FFFFFF"/>
          <w:lang w:eastAsia="ru-RU"/>
        </w:rPr>
        <w:t xml:space="preserve">Полагаем также необходимым отметить, что об обязательных требованиях, предъявляемых к объектам контроля, орган муниципального контроля может </w:t>
      </w:r>
      <w:r w:rsidRPr="00567818">
        <w:rPr>
          <w:rFonts w:ascii="Times New Roman" w:hAnsi="Times New Roman" w:cs="Times New Roman"/>
          <w:b w:val="0"/>
          <w:color w:val="000000"/>
          <w:sz w:val="28"/>
          <w:szCs w:val="28"/>
          <w:shd w:val="clear" w:color="auto" w:fill="FFFFFF"/>
          <w:lang w:eastAsia="ru-RU"/>
        </w:rPr>
        <w:lastRenderedPageBreak/>
        <w:t xml:space="preserve">осуществлять </w:t>
      </w:r>
      <w:r w:rsidRPr="00567818">
        <w:rPr>
          <w:rFonts w:ascii="Times New Roman" w:hAnsi="Times New Roman" w:cs="Times New Roman"/>
          <w:b w:val="0"/>
          <w:bCs/>
          <w:color w:val="000000"/>
          <w:sz w:val="28"/>
          <w:szCs w:val="28"/>
        </w:rPr>
        <w:t>информирование и консультирование в устной форме на собраниях и конференциях граждан.</w:t>
      </w:r>
    </w:p>
    <w:p w14:paraId="297DCAE6" w14:textId="77777777" w:rsidR="00915CD9" w:rsidRDefault="00087C18"/>
    <w:sectPr w:rsidR="00915CD9" w:rsidSect="00E90F25">
      <w:headerReference w:type="even" r:id="rId14"/>
      <w:headerReference w:type="default" r:id="rId15"/>
      <w:pgSz w:w="11906" w:h="16838"/>
      <w:pgMar w:top="1134" w:right="850" w:bottom="1134" w:left="1275" w:header="720" w:footer="720"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F1E6693" w14:textId="77777777" w:rsidR="00087C18" w:rsidRDefault="00087C18" w:rsidP="00DC3AE5">
      <w:r>
        <w:separator/>
      </w:r>
    </w:p>
  </w:endnote>
  <w:endnote w:type="continuationSeparator" w:id="0">
    <w:p w14:paraId="4D5CBA51" w14:textId="77777777" w:rsidR="00087C18" w:rsidRDefault="00087C18" w:rsidP="00DC3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Droid Sans Devanagari">
    <w:altName w:val="Segoe UI"/>
    <w:panose1 w:val="00000000000000000000"/>
    <w:charset w:val="CC"/>
    <w:family w:val="swiss"/>
    <w:notTrueType/>
    <w:pitch w:val="default"/>
    <w:sig w:usb0="00000201" w:usb1="00000000" w:usb2="00000000" w:usb3="00000000" w:csb0="00000004"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Liberation Mono">
    <w:altName w:val="Courier New"/>
    <w:panose1 w:val="00000000000000000000"/>
    <w:charset w:val="CC"/>
    <w:family w:val="modern"/>
    <w:notTrueType/>
    <w:pitch w:val="default"/>
    <w:sig w:usb0="00000201" w:usb1="00000000" w:usb2="00000000" w:usb3="00000000" w:csb0="00000004"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8E9614" w14:textId="77777777" w:rsidR="00087C18" w:rsidRDefault="00087C18" w:rsidP="00DC3AE5">
      <w:r>
        <w:separator/>
      </w:r>
    </w:p>
  </w:footnote>
  <w:footnote w:type="continuationSeparator" w:id="0">
    <w:p w14:paraId="3C9C0A79" w14:textId="77777777" w:rsidR="00087C18" w:rsidRDefault="00087C18" w:rsidP="00DC3AE5">
      <w:r>
        <w:continuationSeparator/>
      </w:r>
    </w:p>
  </w:footnote>
  <w:footnote w:id="1">
    <w:p w14:paraId="4CBE7D9E" w14:textId="4B547615" w:rsidR="00DC3AE5" w:rsidRPr="00567818" w:rsidRDefault="00DC3AE5" w:rsidP="00200232">
      <w:pPr>
        <w:pStyle w:val="s1"/>
        <w:ind w:firstLine="0"/>
      </w:pPr>
      <w:r w:rsidRPr="00567818">
        <w:rPr>
          <w:rStyle w:val="aff1"/>
        </w:rPr>
        <w:footnoteRef/>
      </w:r>
      <w:r w:rsidRPr="00567818">
        <w:rPr>
          <w:rFonts w:ascii="Times New Roman" w:hAnsi="Times New Roman" w:cs="Times New Roman"/>
          <w:sz w:val="24"/>
          <w:szCs w:val="24"/>
        </w:rPr>
        <w:t xml:space="preserve"> </w:t>
      </w:r>
      <w:r w:rsidR="00200232" w:rsidRPr="00567818">
        <w:rPr>
          <w:rFonts w:ascii="Times New Roman" w:hAnsi="Times New Roman" w:cs="Times New Roman"/>
          <w:color w:val="000000" w:themeColor="text1"/>
          <w:sz w:val="24"/>
          <w:szCs w:val="24"/>
        </w:rPr>
        <w:t>Положением может быть предусмотрено применение системы оценки и управления рисками. В таком случае положением подлежат урегулированию вопросы утверждения перечня категорий риска, критерии риска, порядка отнесения объектов контроля к категориям риска, порядка утверждения индикаторов риска. В этом случае рекомендуется использовать положения иных типовых положений о видах контроля, которые содержат регулирование системы управления рисками.</w:t>
      </w:r>
    </w:p>
  </w:footnote>
  <w:footnote w:id="2">
    <w:p w14:paraId="42E6030B" w14:textId="757BC5D2" w:rsidR="00DC3AE5" w:rsidRPr="00567818" w:rsidRDefault="00DC3AE5" w:rsidP="00DC3AE5">
      <w:pPr>
        <w:pStyle w:val="afd"/>
        <w:jc w:val="both"/>
        <w:rPr>
          <w:sz w:val="24"/>
          <w:szCs w:val="24"/>
        </w:rPr>
      </w:pPr>
      <w:r w:rsidRPr="00567818">
        <w:rPr>
          <w:rStyle w:val="aff1"/>
        </w:rPr>
        <w:footnoteRef/>
      </w:r>
      <w:r w:rsidRPr="00567818">
        <w:t xml:space="preserve"> </w:t>
      </w:r>
      <w:r w:rsidRPr="00567818">
        <w:rPr>
          <w:sz w:val="24"/>
          <w:szCs w:val="24"/>
        </w:rPr>
        <w:t xml:space="preserve">Из перечисленных видов профилактических мероприятий обязательно к проведению только информирование и консультирование. Остальные профилактические мероприятия могут не применяться (см. часть 2 статьи 45 </w:t>
      </w:r>
      <w:r w:rsidRPr="00567818">
        <w:rPr>
          <w:color w:val="000000"/>
          <w:sz w:val="24"/>
          <w:szCs w:val="24"/>
          <w:shd w:val="clear" w:color="auto" w:fill="FFFFFF"/>
        </w:rPr>
        <w:t xml:space="preserve">Федерального закона </w:t>
      </w:r>
      <w:r w:rsidRPr="00567818">
        <w:rPr>
          <w:color w:val="000000"/>
          <w:sz w:val="24"/>
          <w:szCs w:val="24"/>
        </w:rPr>
        <w:t>от 31.07.2020 № 248-ФЗ «О государственном контроле (надзоре) и муниципальном контроле в Российской Федерации»)</w:t>
      </w:r>
      <w:r w:rsidRPr="00567818">
        <w:rPr>
          <w:sz w:val="24"/>
          <w:szCs w:val="24"/>
        </w:rPr>
        <w:t xml:space="preserve">. </w:t>
      </w:r>
    </w:p>
  </w:footnote>
  <w:footnote w:id="3">
    <w:p w14:paraId="0D0FA560" w14:textId="77777777" w:rsidR="00DC3AE5" w:rsidRPr="00567818" w:rsidRDefault="00DC3AE5" w:rsidP="00DC3AE5">
      <w:pPr>
        <w:jc w:val="both"/>
        <w:rPr>
          <w:color w:val="000000"/>
          <w:shd w:val="clear" w:color="auto" w:fill="FFFFFF"/>
        </w:rPr>
      </w:pPr>
      <w:r w:rsidRPr="00567818">
        <w:rPr>
          <w:rStyle w:val="aff1"/>
          <w:color w:val="000000"/>
        </w:rPr>
        <w:footnoteRef/>
      </w:r>
      <w:r w:rsidRPr="00567818">
        <w:rPr>
          <w:color w:val="000000"/>
        </w:rPr>
        <w:t xml:space="preserve"> В соответствии с частью 1 статьи 10 </w:t>
      </w:r>
      <w:r w:rsidRPr="00567818">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sidRPr="00567818">
        <w:rPr>
          <w:color w:val="000000"/>
        </w:rPr>
        <w:t xml:space="preserve"> </w:t>
      </w:r>
      <w:r w:rsidRPr="00567818">
        <w:rPr>
          <w:color w:val="000000"/>
          <w:shd w:val="clear" w:color="auto" w:fill="FFFFFF"/>
        </w:rPr>
        <w:t xml:space="preserve">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14:paraId="2C480854" w14:textId="77777777" w:rsidR="00DC3AE5" w:rsidRPr="00567818" w:rsidRDefault="00DC3AE5" w:rsidP="00DC3AE5">
      <w:pPr>
        <w:jc w:val="both"/>
      </w:pPr>
      <w:r w:rsidRPr="00567818">
        <w:rPr>
          <w:color w:val="000000"/>
          <w:shd w:val="clear" w:color="auto" w:fill="FFFFFF"/>
        </w:rPr>
        <w:t xml:space="preserve">Вместе с тем обращаем внимание на то, что в соответствии с положениями </w:t>
      </w:r>
      <w:r w:rsidRPr="00567818">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 информации на сайтах иных органов власти.</w:t>
      </w:r>
    </w:p>
  </w:footnote>
  <w:footnote w:id="4">
    <w:p w14:paraId="0618A4DB" w14:textId="403C902C" w:rsidR="00200232" w:rsidRPr="00567818" w:rsidRDefault="00200232">
      <w:pPr>
        <w:pStyle w:val="af6"/>
      </w:pPr>
      <w:r w:rsidRPr="00567818">
        <w:rPr>
          <w:rStyle w:val="aff1"/>
        </w:rPr>
        <w:footnoteRef/>
      </w:r>
      <w:r w:rsidRPr="00567818">
        <w:t xml:space="preserve"> В случае, если система обязательного досудебного обжалования в данном виде муниципального контроля применяется (ч. 4 ст. 39). В противном случае данная норма подлежит исключению.</w:t>
      </w:r>
    </w:p>
  </w:footnote>
  <w:footnote w:id="5">
    <w:p w14:paraId="5CB05268" w14:textId="77777777" w:rsidR="00200232" w:rsidRPr="00567818" w:rsidRDefault="00200232" w:rsidP="00200232">
      <w:pPr>
        <w:autoSpaceDE w:val="0"/>
        <w:autoSpaceDN w:val="0"/>
        <w:adjustRightInd w:val="0"/>
        <w:jc w:val="both"/>
        <w:rPr>
          <w:rFonts w:eastAsiaTheme="minorHAnsi"/>
          <w:lang w:eastAsia="en-US"/>
        </w:rPr>
      </w:pPr>
      <w:r w:rsidRPr="00567818">
        <w:rPr>
          <w:rStyle w:val="aff1"/>
        </w:rPr>
        <w:footnoteRef/>
      </w:r>
      <w:r w:rsidRPr="00567818">
        <w:t xml:space="preserve"> </w:t>
      </w:r>
      <w:r w:rsidRPr="00567818">
        <w:rPr>
          <w:rFonts w:eastAsiaTheme="minorHAnsi"/>
          <w:lang w:eastAsia="en-US"/>
        </w:rPr>
        <w:t>Положением о виде муниципального 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 (ч. 4 ст. 39 ФЗ № 248-ФЗ).</w:t>
      </w:r>
    </w:p>
    <w:p w14:paraId="735634D2" w14:textId="77777777" w:rsidR="00200232" w:rsidRPr="00567818" w:rsidRDefault="00200232" w:rsidP="00200232">
      <w:pPr>
        <w:pStyle w:val="af6"/>
        <w:jc w:val="both"/>
        <w:rPr>
          <w:sz w:val="24"/>
          <w:szCs w:val="24"/>
        </w:rPr>
      </w:pPr>
      <w:r w:rsidRPr="00567818">
        <w:rPr>
          <w:sz w:val="24"/>
          <w:szCs w:val="24"/>
        </w:rPr>
        <w:t>В этом случае раздел 4 следует изложить в следующей редакции:</w:t>
      </w:r>
    </w:p>
    <w:p w14:paraId="4D3562B6" w14:textId="77777777" w:rsidR="00200232" w:rsidRPr="00567818" w:rsidRDefault="00200232" w:rsidP="00200232">
      <w:pPr>
        <w:pStyle w:val="af6"/>
        <w:jc w:val="both"/>
        <w:rPr>
          <w:sz w:val="24"/>
          <w:szCs w:val="24"/>
        </w:rPr>
      </w:pPr>
      <w:r w:rsidRPr="00567818">
        <w:rPr>
          <w:sz w:val="24"/>
          <w:szCs w:val="24"/>
        </w:rPr>
        <w:t>«4.1. Решения администрации, действия (бездействие) должностных лиц, уполномоченных осуществлять муниципальный жилищный контроль, могут быть обжалованы в судебном порядке.</w:t>
      </w:r>
    </w:p>
    <w:p w14:paraId="1418B4DD" w14:textId="77777777" w:rsidR="00200232" w:rsidRPr="00567818" w:rsidRDefault="00200232" w:rsidP="00200232">
      <w:pPr>
        <w:pStyle w:val="af6"/>
        <w:jc w:val="both"/>
        <w:rPr>
          <w:sz w:val="24"/>
          <w:szCs w:val="24"/>
        </w:rPr>
      </w:pPr>
      <w:r w:rsidRPr="00567818">
        <w:rPr>
          <w:sz w:val="24"/>
          <w:szCs w:val="24"/>
        </w:rPr>
        <w:t>4.2. Досудебный порядок подачи жалоб на решения администрации, действия (бездействие) должностных лиц, уполномоченных осуществлять муниципальный жилищный контроль, не применяется.».</w:t>
      </w:r>
    </w:p>
    <w:p w14:paraId="7BCE0555" w14:textId="4BE0485F" w:rsidR="00200232" w:rsidRPr="00567818" w:rsidRDefault="00200232">
      <w:pPr>
        <w:pStyle w:val="af6"/>
      </w:pPr>
    </w:p>
  </w:footnote>
  <w:footnote w:id="6">
    <w:p w14:paraId="47CE411C" w14:textId="77777777" w:rsidR="00DC3AE5" w:rsidRPr="00641EBA" w:rsidRDefault="00DC3AE5" w:rsidP="00DC3AE5">
      <w:pPr>
        <w:pStyle w:val="af6"/>
        <w:jc w:val="both"/>
        <w:rPr>
          <w:sz w:val="24"/>
          <w:szCs w:val="24"/>
        </w:rPr>
      </w:pPr>
      <w:r w:rsidRPr="00567818">
        <w:rPr>
          <w:rStyle w:val="aff1"/>
        </w:rPr>
        <w:footnoteRef/>
      </w:r>
      <w:r w:rsidRPr="00567818">
        <w:rPr>
          <w:sz w:val="24"/>
          <w:szCs w:val="24"/>
        </w:rPr>
        <w:t xml:space="preserve"> Обращаем внимание на определение порядка рассмотрения жалоб в части 2 статьи 40 </w:t>
      </w:r>
      <w:r w:rsidRPr="00567818">
        <w:rPr>
          <w:color w:val="000000"/>
          <w:sz w:val="24"/>
          <w:szCs w:val="24"/>
        </w:rPr>
        <w:t xml:space="preserve">Федерального закона от 31.07.2020 № 248-ФЗ «О государственном контроле (надзоре) и муниципальном контроле в Российской Федерации» </w:t>
      </w:r>
      <w:r w:rsidRPr="00567818">
        <w:rPr>
          <w:sz w:val="24"/>
          <w:szCs w:val="24"/>
        </w:rPr>
        <w:t>на случай сложной структуры органа местного самоуправления, осуществляющего муниципальный контроль. Вместе с тем, с учетом того, что в поселениях структура органов местного самоуправления, как правило, не имеет территориальных органов, пункт 4.4 Положения изложен с учетом распространенной структуры органов местного самоуправления в поселениях.</w:t>
      </w:r>
      <w:r w:rsidRPr="00641EBA">
        <w:rPr>
          <w:sz w:val="24"/>
          <w:szCs w:val="24"/>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A4A20B" w14:textId="77777777"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end"/>
    </w:r>
  </w:p>
  <w:p w14:paraId="1CE955CB" w14:textId="77777777" w:rsidR="00E90F25" w:rsidRDefault="00087C18">
    <w:pPr>
      <w:pStyle w:val="af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22EBDCD" w14:textId="637D318E" w:rsidR="00E90F25" w:rsidRDefault="007027C1" w:rsidP="00A205EC">
    <w:pPr>
      <w:pStyle w:val="af7"/>
      <w:framePr w:wrap="none" w:vAnchor="text" w:hAnchor="margin" w:xAlign="center" w:y="1"/>
      <w:rPr>
        <w:rStyle w:val="afb"/>
      </w:rPr>
    </w:pPr>
    <w:r>
      <w:rPr>
        <w:rStyle w:val="afb"/>
      </w:rPr>
      <w:fldChar w:fldCharType="begin"/>
    </w:r>
    <w:r>
      <w:rPr>
        <w:rStyle w:val="afb"/>
      </w:rPr>
      <w:instrText xml:space="preserve"> PAGE </w:instrText>
    </w:r>
    <w:r>
      <w:rPr>
        <w:rStyle w:val="afb"/>
      </w:rPr>
      <w:fldChar w:fldCharType="separate"/>
    </w:r>
    <w:r w:rsidR="000C3A13">
      <w:rPr>
        <w:rStyle w:val="afb"/>
        <w:noProof/>
      </w:rPr>
      <w:t>2</w:t>
    </w:r>
    <w:r>
      <w:rPr>
        <w:rStyle w:val="afb"/>
      </w:rPr>
      <w:fldChar w:fldCharType="end"/>
    </w:r>
  </w:p>
  <w:p w14:paraId="163441D5" w14:textId="77777777" w:rsidR="00E90F25" w:rsidRDefault="00087C18">
    <w:pPr>
      <w:pStyle w:val="af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3AE5"/>
    <w:rsid w:val="00087C18"/>
    <w:rsid w:val="000C3A13"/>
    <w:rsid w:val="000E23AC"/>
    <w:rsid w:val="001E3247"/>
    <w:rsid w:val="00200232"/>
    <w:rsid w:val="00281500"/>
    <w:rsid w:val="002F5A6E"/>
    <w:rsid w:val="00372895"/>
    <w:rsid w:val="003739B2"/>
    <w:rsid w:val="00455AD7"/>
    <w:rsid w:val="004903F4"/>
    <w:rsid w:val="004C23F7"/>
    <w:rsid w:val="004C39D5"/>
    <w:rsid w:val="0055228D"/>
    <w:rsid w:val="00567818"/>
    <w:rsid w:val="00636FD7"/>
    <w:rsid w:val="0068070A"/>
    <w:rsid w:val="007027C1"/>
    <w:rsid w:val="00714B37"/>
    <w:rsid w:val="008813E9"/>
    <w:rsid w:val="00935631"/>
    <w:rsid w:val="009D07EB"/>
    <w:rsid w:val="009F3064"/>
    <w:rsid w:val="00A53F67"/>
    <w:rsid w:val="00B01E99"/>
    <w:rsid w:val="00B21C14"/>
    <w:rsid w:val="00C65188"/>
    <w:rsid w:val="00DC3AE5"/>
    <w:rsid w:val="00E05DB5"/>
    <w:rsid w:val="00E32CF7"/>
    <w:rsid w:val="00E876FE"/>
    <w:rsid w:val="00EA000A"/>
    <w:rsid w:val="00F12922"/>
    <w:rsid w:val="00F44F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D8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8813E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List"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3AE5"/>
    <w:pPr>
      <w:spacing w:after="0" w:line="240" w:lineRule="auto"/>
    </w:pPr>
    <w:rPr>
      <w:rFonts w:ascii="Times New Roman" w:eastAsia="Times New Roman" w:hAnsi="Times New Roman" w:cs="Times New Roman"/>
      <w:sz w:val="24"/>
      <w:szCs w:val="24"/>
      <w:lang w:eastAsia="ru-RU"/>
    </w:rPr>
  </w:style>
  <w:style w:type="paragraph" w:styleId="3">
    <w:name w:val="heading 3"/>
    <w:basedOn w:val="1"/>
    <w:next w:val="a0"/>
    <w:link w:val="30"/>
    <w:qFormat/>
    <w:rsid w:val="00DC3AE5"/>
    <w:pPr>
      <w:numPr>
        <w:ilvl w:val="2"/>
        <w:numId w:val="1"/>
      </w:numPr>
      <w:spacing w:before="140" w:after="120"/>
      <w:outlineLvl w:val="2"/>
    </w:pPr>
    <w:rPr>
      <w:sz w:val="28"/>
      <w:szCs w:val="28"/>
    </w:rPr>
  </w:style>
  <w:style w:type="paragraph" w:styleId="4">
    <w:name w:val="heading 4"/>
    <w:basedOn w:val="a"/>
    <w:next w:val="a"/>
    <w:link w:val="40"/>
    <w:qFormat/>
    <w:rsid w:val="00DC3AE5"/>
    <w:pPr>
      <w:keepNext/>
      <w:numPr>
        <w:ilvl w:val="3"/>
        <w:numId w:val="1"/>
      </w:numPr>
      <w:spacing w:before="240" w:after="60"/>
      <w:outlineLvl w:val="3"/>
    </w:pPr>
    <w:rPr>
      <w:b/>
      <w:bCs/>
    </w:rPr>
  </w:style>
  <w:style w:type="paragraph" w:styleId="5">
    <w:name w:val="heading 5"/>
    <w:basedOn w:val="a"/>
    <w:next w:val="6"/>
    <w:link w:val="50"/>
    <w:qFormat/>
    <w:rsid w:val="00DC3AE5"/>
    <w:pPr>
      <w:numPr>
        <w:ilvl w:val="4"/>
        <w:numId w:val="1"/>
      </w:numPr>
      <w:spacing w:before="480"/>
      <w:jc w:val="center"/>
      <w:outlineLvl w:val="4"/>
    </w:pPr>
    <w:rPr>
      <w:sz w:val="40"/>
      <w:szCs w:val="20"/>
    </w:rPr>
  </w:style>
  <w:style w:type="paragraph" w:styleId="6">
    <w:name w:val="heading 6"/>
    <w:basedOn w:val="a"/>
    <w:next w:val="a"/>
    <w:link w:val="60"/>
    <w:qFormat/>
    <w:rsid w:val="00DC3AE5"/>
    <w:pPr>
      <w:numPr>
        <w:ilvl w:val="5"/>
        <w:numId w:val="1"/>
      </w:numPr>
      <w:spacing w:before="240" w:after="60"/>
      <w:outlineLvl w:val="5"/>
    </w:pPr>
    <w:rPr>
      <w:b/>
      <w:bCs/>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0">
    <w:name w:val="Заголовок 3 Знак"/>
    <w:basedOn w:val="a1"/>
    <w:link w:val="3"/>
    <w:rsid w:val="00DC3AE5"/>
    <w:rPr>
      <w:rFonts w:ascii="Times New Roman" w:eastAsia="Times New Roman" w:hAnsi="Times New Roman" w:cs="Times New Roman"/>
      <w:b/>
      <w:bCs/>
      <w:sz w:val="28"/>
      <w:szCs w:val="28"/>
      <w:lang w:val="x-none" w:eastAsia="ru-RU"/>
    </w:rPr>
  </w:style>
  <w:style w:type="character" w:customStyle="1" w:styleId="40">
    <w:name w:val="Заголовок 4 Знак"/>
    <w:basedOn w:val="a1"/>
    <w:link w:val="4"/>
    <w:rsid w:val="00DC3AE5"/>
    <w:rPr>
      <w:rFonts w:ascii="Times New Roman" w:eastAsia="Times New Roman" w:hAnsi="Times New Roman" w:cs="Times New Roman"/>
      <w:b/>
      <w:bCs/>
      <w:sz w:val="24"/>
      <w:szCs w:val="24"/>
      <w:lang w:eastAsia="ru-RU"/>
    </w:rPr>
  </w:style>
  <w:style w:type="character" w:customStyle="1" w:styleId="50">
    <w:name w:val="Заголовок 5 Знак"/>
    <w:basedOn w:val="a1"/>
    <w:link w:val="5"/>
    <w:rsid w:val="00DC3AE5"/>
    <w:rPr>
      <w:rFonts w:ascii="Times New Roman" w:eastAsia="Times New Roman" w:hAnsi="Times New Roman" w:cs="Times New Roman"/>
      <w:sz w:val="40"/>
      <w:szCs w:val="20"/>
      <w:lang w:eastAsia="ru-RU"/>
    </w:rPr>
  </w:style>
  <w:style w:type="character" w:customStyle="1" w:styleId="60">
    <w:name w:val="Заголовок 6 Знак"/>
    <w:basedOn w:val="a1"/>
    <w:link w:val="6"/>
    <w:rsid w:val="00DC3AE5"/>
    <w:rPr>
      <w:rFonts w:ascii="Times New Roman" w:eastAsia="Times New Roman" w:hAnsi="Times New Roman" w:cs="Times New Roman"/>
      <w:b/>
      <w:bCs/>
      <w:lang w:eastAsia="ru-RU"/>
    </w:rPr>
  </w:style>
  <w:style w:type="character" w:customStyle="1" w:styleId="WW8Num1z0">
    <w:name w:val="WW8Num1z0"/>
    <w:rsid w:val="00DC3AE5"/>
  </w:style>
  <w:style w:type="character" w:customStyle="1" w:styleId="WW8Num1z1">
    <w:name w:val="WW8Num1z1"/>
    <w:rsid w:val="00DC3AE5"/>
  </w:style>
  <w:style w:type="character" w:customStyle="1" w:styleId="WW8Num1z2">
    <w:name w:val="WW8Num1z2"/>
    <w:rsid w:val="00DC3AE5"/>
  </w:style>
  <w:style w:type="character" w:customStyle="1" w:styleId="WW8Num1z3">
    <w:name w:val="WW8Num1z3"/>
    <w:rsid w:val="00DC3AE5"/>
  </w:style>
  <w:style w:type="character" w:customStyle="1" w:styleId="WW8Num1z4">
    <w:name w:val="WW8Num1z4"/>
    <w:rsid w:val="00DC3AE5"/>
  </w:style>
  <w:style w:type="character" w:customStyle="1" w:styleId="WW8Num1z5">
    <w:name w:val="WW8Num1z5"/>
    <w:rsid w:val="00DC3AE5"/>
  </w:style>
  <w:style w:type="character" w:customStyle="1" w:styleId="WW8Num1z6">
    <w:name w:val="WW8Num1z6"/>
    <w:rsid w:val="00DC3AE5"/>
  </w:style>
  <w:style w:type="character" w:customStyle="1" w:styleId="WW8Num1z7">
    <w:name w:val="WW8Num1z7"/>
    <w:rsid w:val="00DC3AE5"/>
  </w:style>
  <w:style w:type="character" w:customStyle="1" w:styleId="WW8Num1z8">
    <w:name w:val="WW8Num1z8"/>
    <w:rsid w:val="00DC3AE5"/>
  </w:style>
  <w:style w:type="character" w:customStyle="1" w:styleId="WW8Num2z0">
    <w:name w:val="WW8Num2z0"/>
    <w:rsid w:val="00DC3AE5"/>
    <w:rPr>
      <w:rFonts w:hint="default"/>
      <w:b w:val="0"/>
      <w:i w:val="0"/>
      <w:color w:val="000000"/>
    </w:rPr>
  </w:style>
  <w:style w:type="character" w:customStyle="1" w:styleId="WW8Num2z1">
    <w:name w:val="WW8Num2z1"/>
    <w:rsid w:val="00DC3AE5"/>
  </w:style>
  <w:style w:type="character" w:customStyle="1" w:styleId="WW8Num2z2">
    <w:name w:val="WW8Num2z2"/>
    <w:rsid w:val="00DC3AE5"/>
  </w:style>
  <w:style w:type="character" w:customStyle="1" w:styleId="WW8Num2z3">
    <w:name w:val="WW8Num2z3"/>
    <w:rsid w:val="00DC3AE5"/>
  </w:style>
  <w:style w:type="character" w:customStyle="1" w:styleId="WW8Num2z4">
    <w:name w:val="WW8Num2z4"/>
    <w:rsid w:val="00DC3AE5"/>
  </w:style>
  <w:style w:type="character" w:customStyle="1" w:styleId="WW8Num2z5">
    <w:name w:val="WW8Num2z5"/>
    <w:rsid w:val="00DC3AE5"/>
  </w:style>
  <w:style w:type="character" w:customStyle="1" w:styleId="WW8Num2z6">
    <w:name w:val="WW8Num2z6"/>
    <w:rsid w:val="00DC3AE5"/>
  </w:style>
  <w:style w:type="character" w:customStyle="1" w:styleId="WW8Num2z7">
    <w:name w:val="WW8Num2z7"/>
    <w:rsid w:val="00DC3AE5"/>
  </w:style>
  <w:style w:type="character" w:customStyle="1" w:styleId="WW8Num2z8">
    <w:name w:val="WW8Num2z8"/>
    <w:rsid w:val="00DC3AE5"/>
  </w:style>
  <w:style w:type="character" w:customStyle="1" w:styleId="WW8Num3z0">
    <w:name w:val="WW8Num3z0"/>
    <w:rsid w:val="00DC3AE5"/>
    <w:rPr>
      <w:rFonts w:hint="default"/>
    </w:rPr>
  </w:style>
  <w:style w:type="character" w:customStyle="1" w:styleId="WW8Num3z1">
    <w:name w:val="WW8Num3z1"/>
    <w:rsid w:val="00DC3AE5"/>
  </w:style>
  <w:style w:type="character" w:customStyle="1" w:styleId="WW8Num3z2">
    <w:name w:val="WW8Num3z2"/>
    <w:rsid w:val="00DC3AE5"/>
  </w:style>
  <w:style w:type="character" w:customStyle="1" w:styleId="WW8Num3z3">
    <w:name w:val="WW8Num3z3"/>
    <w:rsid w:val="00DC3AE5"/>
  </w:style>
  <w:style w:type="character" w:customStyle="1" w:styleId="WW8Num3z4">
    <w:name w:val="WW8Num3z4"/>
    <w:rsid w:val="00DC3AE5"/>
  </w:style>
  <w:style w:type="character" w:customStyle="1" w:styleId="WW8Num3z5">
    <w:name w:val="WW8Num3z5"/>
    <w:rsid w:val="00DC3AE5"/>
  </w:style>
  <w:style w:type="character" w:customStyle="1" w:styleId="WW8Num3z6">
    <w:name w:val="WW8Num3z6"/>
    <w:rsid w:val="00DC3AE5"/>
  </w:style>
  <w:style w:type="character" w:customStyle="1" w:styleId="WW8Num3z7">
    <w:name w:val="WW8Num3z7"/>
    <w:rsid w:val="00DC3AE5"/>
  </w:style>
  <w:style w:type="character" w:customStyle="1" w:styleId="WW8Num3z8">
    <w:name w:val="WW8Num3z8"/>
    <w:rsid w:val="00DC3AE5"/>
  </w:style>
  <w:style w:type="character" w:customStyle="1" w:styleId="WW8Num4z0">
    <w:name w:val="WW8Num4z0"/>
    <w:rsid w:val="00DC3AE5"/>
    <w:rPr>
      <w:rFonts w:hint="default"/>
    </w:rPr>
  </w:style>
  <w:style w:type="character" w:customStyle="1" w:styleId="WW8Num5z0">
    <w:name w:val="WW8Num5z0"/>
    <w:rsid w:val="00DC3AE5"/>
    <w:rPr>
      <w:rFonts w:hint="default"/>
    </w:rPr>
  </w:style>
  <w:style w:type="character" w:customStyle="1" w:styleId="10">
    <w:name w:val="Основной шрифт абзаца1"/>
    <w:rsid w:val="00DC3AE5"/>
  </w:style>
  <w:style w:type="character" w:customStyle="1" w:styleId="a4">
    <w:name w:val="Текст выноски Знак"/>
    <w:rsid w:val="00DC3AE5"/>
    <w:rPr>
      <w:rFonts w:ascii="Tahoma" w:hAnsi="Tahoma" w:cs="Tahoma"/>
      <w:sz w:val="16"/>
      <w:szCs w:val="16"/>
    </w:rPr>
  </w:style>
  <w:style w:type="character" w:styleId="a5">
    <w:name w:val="Hyperlink"/>
    <w:rsid w:val="00DC3AE5"/>
    <w:rPr>
      <w:color w:val="0000FF"/>
      <w:u w:val="single"/>
    </w:rPr>
  </w:style>
  <w:style w:type="character" w:customStyle="1" w:styleId="a6">
    <w:name w:val="Гипертекстовая ссылка"/>
    <w:rsid w:val="00DC3AE5"/>
    <w:rPr>
      <w:rFonts w:cs="Times New Roman"/>
      <w:color w:val="106BBE"/>
    </w:rPr>
  </w:style>
  <w:style w:type="character" w:customStyle="1" w:styleId="a7">
    <w:name w:val="Схема документа Знак"/>
    <w:rsid w:val="00DC3AE5"/>
    <w:rPr>
      <w:rFonts w:ascii="Tahoma" w:hAnsi="Tahoma" w:cs="Tahoma"/>
      <w:sz w:val="16"/>
      <w:szCs w:val="16"/>
    </w:rPr>
  </w:style>
  <w:style w:type="character" w:customStyle="1" w:styleId="a8">
    <w:name w:val="Название Знак"/>
    <w:rsid w:val="00DC3AE5"/>
    <w:rPr>
      <w:b/>
      <w:bCs/>
      <w:sz w:val="28"/>
      <w:szCs w:val="24"/>
    </w:rPr>
  </w:style>
  <w:style w:type="character" w:customStyle="1" w:styleId="a9">
    <w:name w:val="Подзаголовок Знак"/>
    <w:rsid w:val="00DC3AE5"/>
    <w:rPr>
      <w:b/>
      <w:sz w:val="28"/>
    </w:rPr>
  </w:style>
  <w:style w:type="character" w:customStyle="1" w:styleId="aa">
    <w:name w:val="Текст сноски Знак"/>
    <w:basedOn w:val="10"/>
    <w:uiPriority w:val="99"/>
    <w:rsid w:val="00DC3AE5"/>
  </w:style>
  <w:style w:type="character" w:customStyle="1" w:styleId="ab">
    <w:name w:val="Символ сноски"/>
    <w:rsid w:val="00DC3AE5"/>
    <w:rPr>
      <w:vertAlign w:val="superscript"/>
    </w:rPr>
  </w:style>
  <w:style w:type="character" w:styleId="ac">
    <w:name w:val="FollowedHyperlink"/>
    <w:rsid w:val="00DC3AE5"/>
    <w:rPr>
      <w:color w:val="800000"/>
      <w:u w:val="single"/>
    </w:rPr>
  </w:style>
  <w:style w:type="paragraph" w:customStyle="1" w:styleId="1">
    <w:name w:val="Заголовок1"/>
    <w:basedOn w:val="a"/>
    <w:next w:val="a0"/>
    <w:rsid w:val="00DC3AE5"/>
    <w:pPr>
      <w:jc w:val="center"/>
    </w:pPr>
    <w:rPr>
      <w:b/>
      <w:bCs/>
      <w:lang w:val="x-none"/>
    </w:rPr>
  </w:style>
  <w:style w:type="paragraph" w:styleId="a0">
    <w:name w:val="Body Text"/>
    <w:basedOn w:val="a"/>
    <w:link w:val="ad"/>
    <w:rsid w:val="00DC3AE5"/>
    <w:pPr>
      <w:ind w:right="-483"/>
      <w:jc w:val="both"/>
    </w:pPr>
    <w:rPr>
      <w:b/>
      <w:bCs/>
    </w:rPr>
  </w:style>
  <w:style w:type="character" w:customStyle="1" w:styleId="ad">
    <w:name w:val="Основной текст Знак"/>
    <w:basedOn w:val="a1"/>
    <w:link w:val="a0"/>
    <w:rsid w:val="00DC3AE5"/>
    <w:rPr>
      <w:rFonts w:ascii="Times New Roman" w:eastAsia="Times New Roman" w:hAnsi="Times New Roman" w:cs="Times New Roman"/>
      <w:b/>
      <w:bCs/>
      <w:sz w:val="24"/>
      <w:szCs w:val="24"/>
      <w:lang w:eastAsia="ru-RU"/>
    </w:rPr>
  </w:style>
  <w:style w:type="paragraph" w:styleId="ae">
    <w:name w:val="List"/>
    <w:basedOn w:val="a0"/>
    <w:rsid w:val="00DC3AE5"/>
    <w:rPr>
      <w:rFonts w:cs="Droid Sans Devanagari"/>
    </w:rPr>
  </w:style>
  <w:style w:type="paragraph" w:styleId="af">
    <w:name w:val="caption"/>
    <w:basedOn w:val="a"/>
    <w:qFormat/>
    <w:rsid w:val="00DC3AE5"/>
    <w:pPr>
      <w:suppressLineNumbers/>
      <w:spacing w:before="120" w:after="120"/>
    </w:pPr>
    <w:rPr>
      <w:rFonts w:cs="Droid Sans Devanagari"/>
      <w:i/>
      <w:iCs/>
    </w:rPr>
  </w:style>
  <w:style w:type="paragraph" w:customStyle="1" w:styleId="11">
    <w:name w:val="Указатель1"/>
    <w:basedOn w:val="a"/>
    <w:rsid w:val="00DC3AE5"/>
    <w:pPr>
      <w:suppressLineNumbers/>
    </w:pPr>
    <w:rPr>
      <w:rFonts w:cs="Droid Sans Devanagari"/>
    </w:rPr>
  </w:style>
  <w:style w:type="paragraph" w:customStyle="1" w:styleId="ConsNonformat">
    <w:name w:val="ConsNonformat"/>
    <w:rsid w:val="00DC3AE5"/>
    <w:pPr>
      <w:widowControl w:val="0"/>
      <w:suppressAutoHyphens/>
      <w:autoSpaceDE w:val="0"/>
      <w:spacing w:after="0" w:line="240" w:lineRule="auto"/>
      <w:ind w:right="19772"/>
    </w:pPr>
    <w:rPr>
      <w:rFonts w:ascii="Courier New" w:eastAsia="Times New Roman" w:hAnsi="Courier New" w:cs="Courier New"/>
      <w:sz w:val="20"/>
      <w:szCs w:val="20"/>
      <w:lang w:eastAsia="zh-CN"/>
    </w:rPr>
  </w:style>
  <w:style w:type="paragraph" w:customStyle="1" w:styleId="ConsPlusTitle">
    <w:name w:val="ConsPlusTitle"/>
    <w:rsid w:val="00DC3AE5"/>
    <w:pPr>
      <w:widowControl w:val="0"/>
      <w:suppressAutoHyphens/>
      <w:autoSpaceDE w:val="0"/>
      <w:spacing w:after="0" w:line="240" w:lineRule="auto"/>
    </w:pPr>
    <w:rPr>
      <w:rFonts w:ascii="Calibri" w:eastAsia="Calibri" w:hAnsi="Calibri" w:cs="Calibri"/>
      <w:b/>
      <w:bCs/>
      <w:lang w:eastAsia="zh-CN"/>
    </w:rPr>
  </w:style>
  <w:style w:type="paragraph" w:customStyle="1" w:styleId="af0">
    <w:name w:val="Знак"/>
    <w:basedOn w:val="a"/>
    <w:rsid w:val="00DC3AE5"/>
    <w:rPr>
      <w:rFonts w:ascii="Verdana" w:hAnsi="Verdana" w:cs="Verdana"/>
      <w:sz w:val="20"/>
      <w:szCs w:val="20"/>
      <w:lang w:val="en-US"/>
    </w:rPr>
  </w:style>
  <w:style w:type="paragraph" w:styleId="af1">
    <w:name w:val="No Spacing"/>
    <w:qFormat/>
    <w:rsid w:val="00DC3AE5"/>
    <w:pPr>
      <w:suppressAutoHyphens/>
      <w:spacing w:after="0" w:line="240" w:lineRule="auto"/>
    </w:pPr>
    <w:rPr>
      <w:rFonts w:ascii="Times New Roman" w:eastAsia="Calibri" w:hAnsi="Times New Roman" w:cs="Times New Roman"/>
      <w:sz w:val="28"/>
      <w:lang w:eastAsia="zh-CN"/>
    </w:rPr>
  </w:style>
  <w:style w:type="paragraph" w:styleId="af2">
    <w:name w:val="Balloon Text"/>
    <w:basedOn w:val="a"/>
    <w:link w:val="12"/>
    <w:rsid w:val="00DC3AE5"/>
    <w:rPr>
      <w:rFonts w:ascii="Tahoma" w:hAnsi="Tahoma" w:cs="Tahoma"/>
      <w:sz w:val="16"/>
      <w:szCs w:val="16"/>
      <w:lang w:val="x-none"/>
    </w:rPr>
  </w:style>
  <w:style w:type="character" w:customStyle="1" w:styleId="12">
    <w:name w:val="Текст выноски Знак1"/>
    <w:basedOn w:val="a1"/>
    <w:link w:val="af2"/>
    <w:rsid w:val="00DC3AE5"/>
    <w:rPr>
      <w:rFonts w:ascii="Tahoma" w:eastAsia="Times New Roman" w:hAnsi="Tahoma" w:cs="Tahoma"/>
      <w:sz w:val="16"/>
      <w:szCs w:val="16"/>
      <w:lang w:val="x-none" w:eastAsia="ru-RU"/>
    </w:rPr>
  </w:style>
  <w:style w:type="paragraph" w:customStyle="1" w:styleId="ConsTitle">
    <w:name w:val="ConsTitle"/>
    <w:rsid w:val="00DC3AE5"/>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DC3AE5"/>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af3">
    <w:name w:val="Знак"/>
    <w:basedOn w:val="a"/>
    <w:rsid w:val="00DC3AE5"/>
    <w:pPr>
      <w:suppressAutoHyphens/>
      <w:spacing w:before="280" w:after="280"/>
    </w:pPr>
    <w:rPr>
      <w:rFonts w:ascii="Tahoma" w:hAnsi="Tahoma" w:cs="Tahoma"/>
      <w:sz w:val="20"/>
      <w:szCs w:val="20"/>
      <w:lang w:val="en-US"/>
    </w:rPr>
  </w:style>
  <w:style w:type="paragraph" w:customStyle="1" w:styleId="s1">
    <w:name w:val="s_1"/>
    <w:basedOn w:val="a"/>
    <w:rsid w:val="00DC3AE5"/>
    <w:pPr>
      <w:ind w:firstLine="720"/>
      <w:jc w:val="both"/>
    </w:pPr>
    <w:rPr>
      <w:rFonts w:ascii="Arial" w:hAnsi="Arial" w:cs="Arial"/>
      <w:sz w:val="26"/>
      <w:szCs w:val="26"/>
    </w:rPr>
  </w:style>
  <w:style w:type="paragraph" w:customStyle="1" w:styleId="13">
    <w:name w:val="Схема документа1"/>
    <w:basedOn w:val="a"/>
    <w:rsid w:val="00DC3AE5"/>
    <w:rPr>
      <w:rFonts w:ascii="Tahoma" w:hAnsi="Tahoma" w:cs="Tahoma"/>
      <w:sz w:val="16"/>
      <w:szCs w:val="16"/>
      <w:lang w:val="x-none"/>
    </w:rPr>
  </w:style>
  <w:style w:type="paragraph" w:customStyle="1" w:styleId="af4">
    <w:name w:val="Текст в заданном формате"/>
    <w:basedOn w:val="a"/>
    <w:rsid w:val="00DC3AE5"/>
    <w:pPr>
      <w:widowControl w:val="0"/>
    </w:pPr>
    <w:rPr>
      <w:rFonts w:ascii="Liberation Mono" w:eastAsia="Droid Sans Fallback" w:hAnsi="Liberation Mono" w:cs="Liberation Mono"/>
      <w:sz w:val="20"/>
      <w:szCs w:val="20"/>
      <w:lang w:eastAsia="zh-CN" w:bidi="hi-IN"/>
    </w:rPr>
  </w:style>
  <w:style w:type="paragraph" w:customStyle="1" w:styleId="14">
    <w:name w:val="Без интервала1"/>
    <w:rsid w:val="00DC3AE5"/>
    <w:pPr>
      <w:suppressAutoHyphens/>
      <w:spacing w:after="0" w:line="240" w:lineRule="auto"/>
    </w:pPr>
    <w:rPr>
      <w:rFonts w:ascii="Calibri" w:eastAsia="Times New Roman" w:hAnsi="Calibri" w:cs="Calibri"/>
      <w:lang w:eastAsia="zh-CN"/>
    </w:rPr>
  </w:style>
  <w:style w:type="paragraph" w:styleId="af5">
    <w:name w:val="Subtitle"/>
    <w:basedOn w:val="a"/>
    <w:next w:val="a0"/>
    <w:link w:val="15"/>
    <w:qFormat/>
    <w:rsid w:val="00DC3AE5"/>
    <w:pPr>
      <w:jc w:val="center"/>
    </w:pPr>
    <w:rPr>
      <w:b/>
      <w:szCs w:val="20"/>
      <w:lang w:val="x-none"/>
    </w:rPr>
  </w:style>
  <w:style w:type="character" w:customStyle="1" w:styleId="15">
    <w:name w:val="Подзаголовок Знак1"/>
    <w:basedOn w:val="a1"/>
    <w:link w:val="af5"/>
    <w:rsid w:val="00DC3AE5"/>
    <w:rPr>
      <w:rFonts w:ascii="Times New Roman" w:eastAsia="Times New Roman" w:hAnsi="Times New Roman" w:cs="Times New Roman"/>
      <w:b/>
      <w:sz w:val="24"/>
      <w:szCs w:val="20"/>
      <w:lang w:val="x-none" w:eastAsia="ru-RU"/>
    </w:rPr>
  </w:style>
  <w:style w:type="paragraph" w:styleId="af6">
    <w:name w:val="footnote text"/>
    <w:basedOn w:val="a"/>
    <w:link w:val="16"/>
    <w:rsid w:val="00DC3AE5"/>
    <w:rPr>
      <w:sz w:val="20"/>
      <w:szCs w:val="20"/>
    </w:rPr>
  </w:style>
  <w:style w:type="character" w:customStyle="1" w:styleId="16">
    <w:name w:val="Текст сноски Знак1"/>
    <w:basedOn w:val="a1"/>
    <w:link w:val="af6"/>
    <w:rsid w:val="00DC3AE5"/>
    <w:rPr>
      <w:rFonts w:ascii="Times New Roman" w:eastAsia="Times New Roman" w:hAnsi="Times New Roman" w:cs="Times New Roman"/>
      <w:sz w:val="20"/>
      <w:szCs w:val="20"/>
      <w:lang w:eastAsia="ru-RU"/>
    </w:rPr>
  </w:style>
  <w:style w:type="paragraph" w:styleId="af7">
    <w:name w:val="header"/>
    <w:basedOn w:val="a"/>
    <w:link w:val="af8"/>
    <w:uiPriority w:val="99"/>
    <w:unhideWhenUsed/>
    <w:rsid w:val="00DC3AE5"/>
    <w:pPr>
      <w:tabs>
        <w:tab w:val="center" w:pos="4677"/>
        <w:tab w:val="right" w:pos="9355"/>
      </w:tabs>
    </w:pPr>
  </w:style>
  <w:style w:type="character" w:customStyle="1" w:styleId="af8">
    <w:name w:val="Верхний колонтитул Знак"/>
    <w:basedOn w:val="a1"/>
    <w:link w:val="af7"/>
    <w:uiPriority w:val="99"/>
    <w:rsid w:val="00DC3AE5"/>
    <w:rPr>
      <w:rFonts w:ascii="Times New Roman" w:eastAsia="Times New Roman" w:hAnsi="Times New Roman" w:cs="Times New Roman"/>
      <w:sz w:val="24"/>
      <w:szCs w:val="24"/>
      <w:lang w:eastAsia="ru-RU"/>
    </w:rPr>
  </w:style>
  <w:style w:type="paragraph" w:styleId="af9">
    <w:name w:val="footer"/>
    <w:basedOn w:val="a"/>
    <w:link w:val="afa"/>
    <w:uiPriority w:val="99"/>
    <w:unhideWhenUsed/>
    <w:rsid w:val="00DC3AE5"/>
    <w:pPr>
      <w:tabs>
        <w:tab w:val="center" w:pos="4677"/>
        <w:tab w:val="right" w:pos="9355"/>
      </w:tabs>
    </w:pPr>
  </w:style>
  <w:style w:type="character" w:customStyle="1" w:styleId="afa">
    <w:name w:val="Нижний колонтитул Знак"/>
    <w:basedOn w:val="a1"/>
    <w:link w:val="af9"/>
    <w:uiPriority w:val="99"/>
    <w:rsid w:val="00DC3AE5"/>
    <w:rPr>
      <w:rFonts w:ascii="Times New Roman" w:eastAsia="Times New Roman" w:hAnsi="Times New Roman" w:cs="Times New Roman"/>
      <w:sz w:val="24"/>
      <w:szCs w:val="24"/>
      <w:lang w:eastAsia="ru-RU"/>
    </w:rPr>
  </w:style>
  <w:style w:type="character" w:styleId="afb">
    <w:name w:val="page number"/>
    <w:basedOn w:val="a1"/>
    <w:uiPriority w:val="99"/>
    <w:semiHidden/>
    <w:unhideWhenUsed/>
    <w:rsid w:val="00DC3AE5"/>
  </w:style>
  <w:style w:type="character" w:styleId="afc">
    <w:name w:val="annotation reference"/>
    <w:uiPriority w:val="99"/>
    <w:semiHidden/>
    <w:unhideWhenUsed/>
    <w:rsid w:val="00DC3AE5"/>
    <w:rPr>
      <w:sz w:val="16"/>
      <w:szCs w:val="16"/>
    </w:rPr>
  </w:style>
  <w:style w:type="paragraph" w:styleId="afd">
    <w:name w:val="annotation text"/>
    <w:basedOn w:val="a"/>
    <w:link w:val="afe"/>
    <w:uiPriority w:val="99"/>
    <w:unhideWhenUsed/>
    <w:rsid w:val="00DC3AE5"/>
    <w:rPr>
      <w:sz w:val="20"/>
      <w:szCs w:val="20"/>
    </w:rPr>
  </w:style>
  <w:style w:type="character" w:customStyle="1" w:styleId="afe">
    <w:name w:val="Текст примечания Знак"/>
    <w:basedOn w:val="a1"/>
    <w:link w:val="afd"/>
    <w:uiPriority w:val="99"/>
    <w:rsid w:val="00DC3AE5"/>
    <w:rPr>
      <w:rFonts w:ascii="Times New Roman" w:eastAsia="Times New Roman" w:hAnsi="Times New Roman" w:cs="Times New Roman"/>
      <w:sz w:val="20"/>
      <w:szCs w:val="20"/>
      <w:lang w:eastAsia="ru-RU"/>
    </w:rPr>
  </w:style>
  <w:style w:type="paragraph" w:styleId="aff">
    <w:name w:val="annotation subject"/>
    <w:basedOn w:val="afd"/>
    <w:next w:val="afd"/>
    <w:link w:val="aff0"/>
    <w:uiPriority w:val="99"/>
    <w:semiHidden/>
    <w:unhideWhenUsed/>
    <w:rsid w:val="00DC3AE5"/>
    <w:rPr>
      <w:b/>
      <w:bCs/>
    </w:rPr>
  </w:style>
  <w:style w:type="character" w:customStyle="1" w:styleId="aff0">
    <w:name w:val="Тема примечания Знак"/>
    <w:basedOn w:val="afe"/>
    <w:link w:val="aff"/>
    <w:uiPriority w:val="99"/>
    <w:semiHidden/>
    <w:rsid w:val="00DC3AE5"/>
    <w:rPr>
      <w:rFonts w:ascii="Times New Roman" w:eastAsia="Times New Roman" w:hAnsi="Times New Roman" w:cs="Times New Roman"/>
      <w:b/>
      <w:bCs/>
      <w:sz w:val="20"/>
      <w:szCs w:val="20"/>
      <w:lang w:eastAsia="ru-RU"/>
    </w:rPr>
  </w:style>
  <w:style w:type="character" w:customStyle="1" w:styleId="highlightsearch">
    <w:name w:val="highlightsearch"/>
    <w:basedOn w:val="a1"/>
    <w:rsid w:val="00DC3AE5"/>
  </w:style>
  <w:style w:type="character" w:styleId="aff1">
    <w:name w:val="footnote reference"/>
    <w:uiPriority w:val="99"/>
    <w:semiHidden/>
    <w:unhideWhenUsed/>
    <w:rsid w:val="00DC3AE5"/>
    <w:rPr>
      <w:vertAlign w:val="superscript"/>
    </w:rPr>
  </w:style>
  <w:style w:type="paragraph" w:styleId="aff2">
    <w:name w:val="Revision"/>
    <w:hidden/>
    <w:uiPriority w:val="99"/>
    <w:semiHidden/>
    <w:rsid w:val="00DC3AE5"/>
    <w:pPr>
      <w:spacing w:after="0" w:line="240" w:lineRule="auto"/>
    </w:pPr>
    <w:rPr>
      <w:rFonts w:ascii="Times New Roman" w:eastAsia="Times New Roman" w:hAnsi="Times New Roman" w:cs="Times New Roman"/>
      <w:sz w:val="24"/>
      <w:szCs w:val="24"/>
      <w:lang w:eastAsia="ru-RU"/>
    </w:rPr>
  </w:style>
  <w:style w:type="paragraph" w:styleId="aff3">
    <w:name w:val="List Paragraph"/>
    <w:basedOn w:val="a"/>
    <w:uiPriority w:val="34"/>
    <w:qFormat/>
    <w:rsid w:val="008813E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LAW&amp;n=358750&amp;date=25.06.2021&amp;demo=1&amp;dst=100998&amp;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LAW&amp;n=378980&amp;date=25.06.2021&amp;demo=1&amp;dst=100014&amp;fld=134"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58750&amp;date=25.06.2021&amp;demo=1"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s://login.consultant.ru/link/?req=doc&amp;base=LAW&amp;n=358750&amp;date=25.06.2021&amp;demo=1" TargetMode="External"/><Relationship Id="rId4" Type="http://schemas.microsoft.com/office/2007/relationships/stylesWithEffects" Target="stylesWithEffects.xml"/><Relationship Id="rId9" Type="http://schemas.openxmlformats.org/officeDocument/2006/relationships/hyperlink" Target="https://login.consultant.ru/link/?req=doc&amp;base=LAW&amp;n=358750&amp;date=25.06.2021&amp;demo=1&amp;dst=100512&amp;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A7C8CA-4DAC-471B-8D0E-7E00C5C76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32</Pages>
  <Words>8297</Words>
  <Characters>47298</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55485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24</cp:revision>
  <dcterms:created xsi:type="dcterms:W3CDTF">2021-08-23T11:13:00Z</dcterms:created>
  <dcterms:modified xsi:type="dcterms:W3CDTF">2025-04-15T12:50:00Z</dcterms:modified>
</cp:coreProperties>
</file>