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21B95" w14:textId="7B5C7259" w:rsidR="00777414" w:rsidRDefault="00CD63EE" w:rsidP="00F10287">
      <w:pPr>
        <w:rPr>
          <w:b/>
          <w:bCs/>
          <w:sz w:val="28"/>
          <w:szCs w:val="28"/>
        </w:rPr>
      </w:pPr>
      <w:r>
        <w:rPr>
          <w:b/>
          <w:bCs/>
          <w:sz w:val="28"/>
          <w:szCs w:val="28"/>
        </w:rPr>
        <w:t xml:space="preserve">                               </w:t>
      </w:r>
      <w:r w:rsidR="00407A7C" w:rsidRPr="00407A7C">
        <w:rPr>
          <w:b/>
          <w:bCs/>
          <w:sz w:val="28"/>
          <w:szCs w:val="28"/>
        </w:rPr>
        <w:t>НИКУЛЯТСКАЯ СЕ</w:t>
      </w:r>
      <w:r w:rsidR="00407A7C">
        <w:rPr>
          <w:b/>
          <w:bCs/>
          <w:sz w:val="28"/>
          <w:szCs w:val="28"/>
        </w:rPr>
        <w:t>ЛЬСКАЯ ДУМА</w:t>
      </w:r>
      <w:r w:rsidR="00F10287">
        <w:rPr>
          <w:b/>
          <w:bCs/>
          <w:sz w:val="28"/>
          <w:szCs w:val="28"/>
        </w:rPr>
        <w:t xml:space="preserve">                   </w:t>
      </w:r>
    </w:p>
    <w:p w14:paraId="43C6A945" w14:textId="724CE478" w:rsidR="00407A7C" w:rsidRDefault="00407A7C" w:rsidP="00777414">
      <w:pPr>
        <w:jc w:val="center"/>
        <w:rPr>
          <w:b/>
          <w:bCs/>
          <w:sz w:val="28"/>
          <w:szCs w:val="28"/>
        </w:rPr>
      </w:pPr>
      <w:r>
        <w:rPr>
          <w:b/>
          <w:bCs/>
          <w:sz w:val="28"/>
          <w:szCs w:val="28"/>
        </w:rPr>
        <w:t>ЯРАНСКОГО РАЙОНА КИРОВСКОЙ ОБЛАСТИ</w:t>
      </w:r>
    </w:p>
    <w:p w14:paraId="0AE5BBDE" w14:textId="4C143350" w:rsidR="00407A7C" w:rsidRPr="00407A7C" w:rsidRDefault="00407A7C" w:rsidP="00777414">
      <w:pPr>
        <w:jc w:val="center"/>
        <w:rPr>
          <w:b/>
          <w:bCs/>
          <w:sz w:val="28"/>
          <w:szCs w:val="28"/>
        </w:rPr>
      </w:pPr>
      <w:r>
        <w:rPr>
          <w:b/>
          <w:bCs/>
          <w:sz w:val="28"/>
          <w:szCs w:val="28"/>
        </w:rPr>
        <w:t>четвертого созыва</w:t>
      </w:r>
    </w:p>
    <w:p w14:paraId="0CE60C6D" w14:textId="5BED6C3F" w:rsidR="00777414" w:rsidRPr="00D16ADB" w:rsidRDefault="00777414" w:rsidP="00777414">
      <w:pPr>
        <w:rPr>
          <w:b/>
          <w:bCs/>
        </w:rPr>
      </w:pPr>
    </w:p>
    <w:p w14:paraId="70775F87" w14:textId="77777777" w:rsidR="00777414" w:rsidRPr="00D16ADB" w:rsidRDefault="00777414" w:rsidP="00777414">
      <w:pPr>
        <w:jc w:val="center"/>
        <w:rPr>
          <w:b/>
          <w:bCs/>
        </w:rPr>
      </w:pPr>
    </w:p>
    <w:p w14:paraId="2E98A525" w14:textId="77777777" w:rsidR="00777414" w:rsidRPr="00463EDF" w:rsidRDefault="00777414" w:rsidP="00777414">
      <w:pPr>
        <w:jc w:val="center"/>
        <w:rPr>
          <w:b/>
          <w:bCs/>
          <w:sz w:val="28"/>
          <w:szCs w:val="28"/>
        </w:rPr>
      </w:pPr>
      <w:r w:rsidRPr="00D16ADB">
        <w:rPr>
          <w:b/>
          <w:bCs/>
        </w:rPr>
        <w:t xml:space="preserve">    </w:t>
      </w:r>
      <w:r w:rsidRPr="00463EDF">
        <w:rPr>
          <w:b/>
          <w:bCs/>
          <w:sz w:val="28"/>
          <w:szCs w:val="28"/>
        </w:rPr>
        <w:t>РЕШЕНИЕ</w:t>
      </w:r>
    </w:p>
    <w:p w14:paraId="310453E2" w14:textId="77777777" w:rsidR="00777414" w:rsidRPr="00463EDF" w:rsidRDefault="00777414" w:rsidP="00777414">
      <w:pPr>
        <w:jc w:val="center"/>
        <w:rPr>
          <w:b/>
          <w:bCs/>
          <w:sz w:val="28"/>
          <w:szCs w:val="28"/>
        </w:rPr>
      </w:pPr>
    </w:p>
    <w:p w14:paraId="0E12DDF8" w14:textId="1B4E52A4" w:rsidR="00777414" w:rsidRDefault="00777414" w:rsidP="00777414">
      <w:pPr>
        <w:rPr>
          <w:sz w:val="28"/>
          <w:szCs w:val="28"/>
        </w:rPr>
      </w:pPr>
      <w:r w:rsidRPr="00463EDF">
        <w:rPr>
          <w:b/>
          <w:bCs/>
          <w:sz w:val="28"/>
          <w:szCs w:val="28"/>
        </w:rPr>
        <w:t xml:space="preserve"> </w:t>
      </w:r>
      <w:r w:rsidR="00F10287">
        <w:rPr>
          <w:sz w:val="28"/>
          <w:szCs w:val="28"/>
        </w:rPr>
        <w:t xml:space="preserve">от 29.10.2021 </w:t>
      </w:r>
      <w:r w:rsidRPr="00463EDF">
        <w:rPr>
          <w:sz w:val="28"/>
          <w:szCs w:val="28"/>
        </w:rPr>
        <w:tab/>
        <w:t xml:space="preserve">                             </w:t>
      </w:r>
      <w:r w:rsidR="00F10287">
        <w:rPr>
          <w:sz w:val="28"/>
          <w:szCs w:val="28"/>
        </w:rPr>
        <w:t xml:space="preserve">                            </w:t>
      </w:r>
      <w:r w:rsidRPr="00463EDF">
        <w:rPr>
          <w:sz w:val="28"/>
          <w:szCs w:val="28"/>
        </w:rPr>
        <w:t xml:space="preserve">             </w:t>
      </w:r>
      <w:r w:rsidR="00CD63EE">
        <w:rPr>
          <w:sz w:val="28"/>
          <w:szCs w:val="28"/>
        </w:rPr>
        <w:t xml:space="preserve">                           </w:t>
      </w:r>
      <w:r w:rsidR="00F10287">
        <w:rPr>
          <w:sz w:val="28"/>
          <w:szCs w:val="28"/>
        </w:rPr>
        <w:t xml:space="preserve"> № 221</w:t>
      </w:r>
    </w:p>
    <w:p w14:paraId="51FE6436" w14:textId="77777777" w:rsidR="00407A7C" w:rsidRPr="00463EDF" w:rsidRDefault="00407A7C" w:rsidP="00777414">
      <w:pPr>
        <w:rPr>
          <w:b/>
          <w:bCs/>
          <w:sz w:val="28"/>
          <w:szCs w:val="28"/>
        </w:rPr>
      </w:pPr>
    </w:p>
    <w:p w14:paraId="04DA36E8" w14:textId="1A1EC554" w:rsidR="00777414" w:rsidRDefault="00407A7C" w:rsidP="00777414">
      <w:pPr>
        <w:shd w:val="clear" w:color="auto" w:fill="FFFFFF"/>
        <w:ind w:firstLine="567"/>
        <w:jc w:val="center"/>
        <w:rPr>
          <w:color w:val="000000"/>
          <w:sz w:val="28"/>
          <w:szCs w:val="28"/>
        </w:rPr>
      </w:pPr>
      <w:r>
        <w:rPr>
          <w:color w:val="000000"/>
          <w:sz w:val="28"/>
          <w:szCs w:val="28"/>
        </w:rPr>
        <w:t>с. Никулята</w:t>
      </w:r>
    </w:p>
    <w:p w14:paraId="3B7D09CE" w14:textId="77777777" w:rsidR="00407A7C" w:rsidRPr="00463EDF" w:rsidRDefault="00407A7C" w:rsidP="00777414">
      <w:pPr>
        <w:shd w:val="clear" w:color="auto" w:fill="FFFFFF"/>
        <w:ind w:firstLine="567"/>
        <w:jc w:val="center"/>
        <w:rPr>
          <w:color w:val="000000"/>
          <w:sz w:val="28"/>
          <w:szCs w:val="28"/>
        </w:rPr>
      </w:pPr>
    </w:p>
    <w:p w14:paraId="05512F49" w14:textId="77777777" w:rsidR="00407A7C" w:rsidRDefault="00777414" w:rsidP="00407A7C">
      <w:pPr>
        <w:jc w:val="center"/>
        <w:rPr>
          <w:b/>
          <w:bCs/>
          <w:color w:val="000000"/>
          <w:sz w:val="28"/>
          <w:szCs w:val="28"/>
        </w:rPr>
      </w:pPr>
      <w:r w:rsidRPr="00463EDF">
        <w:rPr>
          <w:b/>
          <w:bCs/>
          <w:color w:val="000000"/>
          <w:sz w:val="28"/>
          <w:szCs w:val="28"/>
        </w:rPr>
        <w:t xml:space="preserve">Об утверждении Положения </w:t>
      </w:r>
      <w:bookmarkStart w:id="0" w:name="_Hlk77671647"/>
      <w:r w:rsidRPr="00463EDF">
        <w:rPr>
          <w:b/>
          <w:bCs/>
          <w:color w:val="000000"/>
          <w:sz w:val="28"/>
          <w:szCs w:val="28"/>
        </w:rPr>
        <w:t xml:space="preserve">о муниципальном жилищном контроле </w:t>
      </w:r>
      <w:bookmarkStart w:id="1" w:name="_Hlk77686366"/>
      <w:r w:rsidR="00407A7C">
        <w:rPr>
          <w:b/>
          <w:bCs/>
          <w:color w:val="000000"/>
          <w:sz w:val="28"/>
          <w:szCs w:val="28"/>
        </w:rPr>
        <w:br/>
        <w:t>в муниципальном образовании Никулятское сельское поселение</w:t>
      </w:r>
    </w:p>
    <w:p w14:paraId="42792485" w14:textId="38936955" w:rsidR="00777414" w:rsidRPr="00463EDF" w:rsidRDefault="00407A7C" w:rsidP="00407A7C">
      <w:pPr>
        <w:jc w:val="center"/>
        <w:rPr>
          <w:color w:val="000000"/>
        </w:rPr>
      </w:pPr>
      <w:r>
        <w:rPr>
          <w:b/>
          <w:bCs/>
          <w:color w:val="000000"/>
          <w:sz w:val="28"/>
          <w:szCs w:val="28"/>
        </w:rPr>
        <w:t>Яранского района Кировской области</w:t>
      </w:r>
      <w:r w:rsidR="00777414" w:rsidRPr="00463EDF">
        <w:rPr>
          <w:b/>
          <w:bCs/>
          <w:color w:val="000000"/>
          <w:sz w:val="28"/>
          <w:szCs w:val="28"/>
        </w:rPr>
        <w:t xml:space="preserve"> </w:t>
      </w:r>
      <w:bookmarkEnd w:id="0"/>
    </w:p>
    <w:bookmarkEnd w:id="1"/>
    <w:p w14:paraId="3C7ACBAC" w14:textId="77777777" w:rsidR="00777414" w:rsidRPr="00463EDF" w:rsidRDefault="00777414" w:rsidP="00407A7C">
      <w:pPr>
        <w:rPr>
          <w:i/>
          <w:iCs/>
          <w:color w:val="000000"/>
        </w:rPr>
      </w:pPr>
    </w:p>
    <w:p w14:paraId="7FF5DBC5" w14:textId="5969D555" w:rsidR="00777414" w:rsidRPr="00463EDF" w:rsidRDefault="00777414" w:rsidP="00777414">
      <w:pPr>
        <w:shd w:val="clear" w:color="auto" w:fill="FFFFFF"/>
        <w:ind w:firstLine="567"/>
        <w:rPr>
          <w:b/>
          <w:color w:val="000000"/>
        </w:rPr>
      </w:pPr>
    </w:p>
    <w:p w14:paraId="15FD0E2E" w14:textId="77777777" w:rsidR="00777414" w:rsidRPr="00463EDF" w:rsidRDefault="00777414" w:rsidP="00777414">
      <w:pPr>
        <w:shd w:val="clear" w:color="auto" w:fill="FFFFFF"/>
        <w:ind w:firstLine="567"/>
        <w:rPr>
          <w:b/>
          <w:color w:val="000000"/>
        </w:rPr>
      </w:pPr>
    </w:p>
    <w:p w14:paraId="22C2637F" w14:textId="039DD522" w:rsidR="00777414" w:rsidRPr="00463EDF" w:rsidRDefault="00777414" w:rsidP="00407A7C">
      <w:pPr>
        <w:shd w:val="clear" w:color="auto" w:fill="FFFFFF"/>
        <w:ind w:firstLine="709"/>
        <w:jc w:val="both"/>
        <w:rPr>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407A7C">
        <w:rPr>
          <w:color w:val="000000"/>
          <w:sz w:val="28"/>
          <w:szCs w:val="28"/>
        </w:rPr>
        <w:t xml:space="preserve"> муниципального образования Никулятское сельское поселение Яранского района Кировской области, </w:t>
      </w:r>
      <w:proofErr w:type="spellStart"/>
      <w:r w:rsidR="00407A7C">
        <w:rPr>
          <w:color w:val="000000"/>
          <w:sz w:val="28"/>
          <w:szCs w:val="28"/>
        </w:rPr>
        <w:t>Никулятская</w:t>
      </w:r>
      <w:proofErr w:type="spellEnd"/>
      <w:r w:rsidR="00407A7C">
        <w:rPr>
          <w:color w:val="000000"/>
          <w:sz w:val="28"/>
          <w:szCs w:val="28"/>
        </w:rPr>
        <w:t xml:space="preserve"> сельская Дума</w:t>
      </w:r>
      <w:r w:rsidR="00DC5596">
        <w:rPr>
          <w:color w:val="000000"/>
          <w:sz w:val="28"/>
          <w:szCs w:val="28"/>
        </w:rPr>
        <w:t xml:space="preserve"> Яранского района Кировской области</w:t>
      </w:r>
      <w:r w:rsidR="00407A7C">
        <w:rPr>
          <w:color w:val="000000"/>
          <w:sz w:val="28"/>
          <w:szCs w:val="28"/>
        </w:rPr>
        <w:t xml:space="preserve"> РЕШИЛА:</w:t>
      </w:r>
    </w:p>
    <w:p w14:paraId="166FCE44" w14:textId="77777777" w:rsidR="00777414" w:rsidRPr="00463EDF" w:rsidRDefault="00777414" w:rsidP="00777414">
      <w:pPr>
        <w:shd w:val="clear" w:color="auto" w:fill="FFFFFF"/>
        <w:ind w:firstLine="709"/>
        <w:jc w:val="both"/>
        <w:rPr>
          <w:color w:val="000000"/>
        </w:rPr>
      </w:pPr>
    </w:p>
    <w:p w14:paraId="5A48B2FC" w14:textId="4C255467"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9637A9">
        <w:rPr>
          <w:color w:val="000000"/>
          <w:sz w:val="28"/>
          <w:szCs w:val="28"/>
        </w:rPr>
        <w:t xml:space="preserve"> муниципальном образовании Никулятское сельское поселение Яранского района Кировской области.</w:t>
      </w:r>
      <w:r w:rsidRPr="00463EDF">
        <w:rPr>
          <w:color w:val="000000"/>
          <w:sz w:val="28"/>
          <w:szCs w:val="28"/>
        </w:rPr>
        <w:t xml:space="preserve"> </w:t>
      </w:r>
    </w:p>
    <w:p w14:paraId="320754CD" w14:textId="1A5B1C63"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9637A9">
        <w:rPr>
          <w:color w:val="000000"/>
          <w:sz w:val="28"/>
          <w:szCs w:val="28"/>
        </w:rPr>
        <w:t>,</w:t>
      </w:r>
      <w:r>
        <w:rPr>
          <w:color w:val="000000"/>
          <w:sz w:val="28"/>
          <w:szCs w:val="28"/>
        </w:rPr>
        <w:t xml:space="preserve"> </w:t>
      </w:r>
      <w:r w:rsidRPr="00EA3112">
        <w:rPr>
          <w:color w:val="000000"/>
          <w:sz w:val="28"/>
          <w:szCs w:val="28"/>
        </w:rPr>
        <w:t>за исключением положений раздела 5 Положения о муниципальном жилищном контроле в</w:t>
      </w:r>
      <w:r w:rsidR="009637A9">
        <w:rPr>
          <w:color w:val="000000"/>
          <w:sz w:val="28"/>
          <w:szCs w:val="28"/>
        </w:rPr>
        <w:t xml:space="preserve"> муниципальном образовании Никулятское сельское поселение Яранского района Кировской области. </w:t>
      </w:r>
      <w:r w:rsidRPr="00EA3112">
        <w:rPr>
          <w:color w:val="000000"/>
          <w:sz w:val="28"/>
          <w:szCs w:val="28"/>
        </w:rPr>
        <w:t xml:space="preserve"> </w:t>
      </w:r>
    </w:p>
    <w:p w14:paraId="5E4CFB7C" w14:textId="79B60716" w:rsidR="00777414"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w:t>
      </w:r>
      <w:proofErr w:type="gramStart"/>
      <w:r w:rsidRPr="00EA3112">
        <w:rPr>
          <w:color w:val="000000"/>
          <w:sz w:val="28"/>
          <w:szCs w:val="28"/>
        </w:rPr>
        <w:t>в</w:t>
      </w:r>
      <w:r w:rsidR="009637A9">
        <w:rPr>
          <w:color w:val="000000"/>
          <w:sz w:val="28"/>
          <w:szCs w:val="28"/>
        </w:rPr>
        <w:t xml:space="preserve">  муниципальном</w:t>
      </w:r>
      <w:proofErr w:type="gramEnd"/>
      <w:r w:rsidR="009637A9">
        <w:rPr>
          <w:color w:val="000000"/>
          <w:sz w:val="28"/>
          <w:szCs w:val="28"/>
        </w:rPr>
        <w:t xml:space="preserve"> образовании Никулятское сельское поселение Яранского района Кировской области </w:t>
      </w:r>
      <w:r w:rsidRPr="00EA3112">
        <w:rPr>
          <w:color w:val="000000"/>
          <w:sz w:val="28"/>
          <w:szCs w:val="28"/>
        </w:rPr>
        <w:t>вступают в силу с 1 марта 2022 года.</w:t>
      </w:r>
    </w:p>
    <w:p w14:paraId="408C01F3" w14:textId="3609A2C7" w:rsidR="009637A9" w:rsidRDefault="009637A9" w:rsidP="00777414">
      <w:pPr>
        <w:shd w:val="clear" w:color="auto" w:fill="FFFFFF"/>
        <w:ind w:firstLine="709"/>
        <w:jc w:val="both"/>
        <w:rPr>
          <w:color w:val="000000"/>
          <w:sz w:val="28"/>
          <w:szCs w:val="28"/>
        </w:rPr>
      </w:pPr>
    </w:p>
    <w:p w14:paraId="36499A2B" w14:textId="19E5A575" w:rsidR="009637A9" w:rsidRDefault="009637A9" w:rsidP="00777414">
      <w:pPr>
        <w:shd w:val="clear" w:color="auto" w:fill="FFFFFF"/>
        <w:ind w:firstLine="709"/>
        <w:jc w:val="both"/>
        <w:rPr>
          <w:color w:val="000000"/>
          <w:sz w:val="28"/>
          <w:szCs w:val="28"/>
        </w:rPr>
      </w:pPr>
    </w:p>
    <w:p w14:paraId="1A094449" w14:textId="4426510C" w:rsidR="009637A9" w:rsidRDefault="009637A9" w:rsidP="00777414">
      <w:pPr>
        <w:shd w:val="clear" w:color="auto" w:fill="FFFFFF"/>
        <w:ind w:firstLine="709"/>
        <w:jc w:val="both"/>
        <w:rPr>
          <w:color w:val="000000"/>
          <w:sz w:val="28"/>
          <w:szCs w:val="28"/>
        </w:rPr>
      </w:pPr>
    </w:p>
    <w:p w14:paraId="0D001959" w14:textId="03FD2D60" w:rsidR="009637A9" w:rsidRDefault="009637A9" w:rsidP="00777414">
      <w:pPr>
        <w:shd w:val="clear" w:color="auto" w:fill="FFFFFF"/>
        <w:ind w:firstLine="709"/>
        <w:jc w:val="both"/>
        <w:rPr>
          <w:color w:val="000000"/>
          <w:sz w:val="28"/>
          <w:szCs w:val="28"/>
        </w:rPr>
      </w:pPr>
    </w:p>
    <w:p w14:paraId="22C26D41" w14:textId="77777777" w:rsidR="009637A9" w:rsidRDefault="009637A9" w:rsidP="00777414">
      <w:pPr>
        <w:shd w:val="clear" w:color="auto" w:fill="FFFFFF"/>
        <w:ind w:firstLine="709"/>
        <w:jc w:val="both"/>
        <w:rPr>
          <w:color w:val="000000"/>
          <w:sz w:val="28"/>
          <w:szCs w:val="28"/>
        </w:rPr>
      </w:pPr>
    </w:p>
    <w:p w14:paraId="402205BC" w14:textId="194B10BF" w:rsidR="009637A9" w:rsidRPr="009E23F0" w:rsidRDefault="009637A9" w:rsidP="009637A9">
      <w:pPr>
        <w:tabs>
          <w:tab w:val="left" w:pos="6675"/>
        </w:tabs>
        <w:rPr>
          <w:sz w:val="28"/>
          <w:szCs w:val="28"/>
        </w:rPr>
      </w:pPr>
      <w:proofErr w:type="gramStart"/>
      <w:r>
        <w:rPr>
          <w:sz w:val="28"/>
          <w:szCs w:val="28"/>
        </w:rPr>
        <w:t>Председатель  Никулятской</w:t>
      </w:r>
      <w:proofErr w:type="gramEnd"/>
      <w:r>
        <w:rPr>
          <w:sz w:val="28"/>
          <w:szCs w:val="28"/>
        </w:rPr>
        <w:t xml:space="preserve">                                          </w:t>
      </w:r>
      <w:r w:rsidRPr="009E23F0">
        <w:rPr>
          <w:sz w:val="28"/>
          <w:szCs w:val="28"/>
        </w:rPr>
        <w:t xml:space="preserve">Глава Никулятского сельской Думы                                     </w:t>
      </w:r>
      <w:r>
        <w:rPr>
          <w:sz w:val="28"/>
          <w:szCs w:val="28"/>
        </w:rPr>
        <w:t xml:space="preserve">                           </w:t>
      </w:r>
      <w:r w:rsidRPr="009E23F0">
        <w:rPr>
          <w:sz w:val="28"/>
          <w:szCs w:val="28"/>
        </w:rPr>
        <w:t xml:space="preserve">сельского поселения      </w:t>
      </w:r>
    </w:p>
    <w:p w14:paraId="4A58BB08" w14:textId="0B4EA60C" w:rsidR="00777414" w:rsidRPr="009637A9" w:rsidRDefault="009637A9" w:rsidP="009637A9">
      <w:pPr>
        <w:rPr>
          <w:sz w:val="28"/>
          <w:szCs w:val="28"/>
        </w:rPr>
      </w:pPr>
      <w:r w:rsidRPr="009E23F0">
        <w:rPr>
          <w:sz w:val="28"/>
          <w:szCs w:val="28"/>
        </w:rPr>
        <w:t xml:space="preserve">                     Л.В. Гребнева                                          </w:t>
      </w:r>
      <w:r>
        <w:rPr>
          <w:sz w:val="28"/>
          <w:szCs w:val="28"/>
        </w:rPr>
        <w:t xml:space="preserve">              Л.Н. </w:t>
      </w:r>
      <w:proofErr w:type="spellStart"/>
      <w:r>
        <w:rPr>
          <w:sz w:val="28"/>
          <w:szCs w:val="28"/>
        </w:rPr>
        <w:t>Царегородцева</w:t>
      </w:r>
      <w:proofErr w:type="spellEnd"/>
    </w:p>
    <w:p w14:paraId="4E804964" w14:textId="77777777" w:rsidR="00777414" w:rsidRPr="00463EDF" w:rsidRDefault="00777414" w:rsidP="00777414">
      <w:pPr>
        <w:spacing w:line="240" w:lineRule="exact"/>
        <w:ind w:left="5398"/>
        <w:jc w:val="center"/>
        <w:rPr>
          <w:b/>
          <w:color w:val="000000"/>
        </w:rPr>
      </w:pPr>
    </w:p>
    <w:p w14:paraId="2A8C5852" w14:textId="77777777" w:rsidR="00777414" w:rsidRPr="00463EDF" w:rsidRDefault="00777414" w:rsidP="00777414">
      <w:pPr>
        <w:spacing w:line="240" w:lineRule="exact"/>
        <w:ind w:left="5398"/>
        <w:jc w:val="center"/>
        <w:rPr>
          <w:b/>
          <w:color w:val="000000"/>
        </w:rPr>
      </w:pPr>
    </w:p>
    <w:p w14:paraId="65251735" w14:textId="77777777" w:rsidR="00777414" w:rsidRPr="00463EDF" w:rsidRDefault="00777414" w:rsidP="00777414">
      <w:pPr>
        <w:spacing w:line="240" w:lineRule="exact"/>
        <w:rPr>
          <w:b/>
          <w:color w:val="000000"/>
        </w:rPr>
      </w:pPr>
      <w:r w:rsidRPr="00463EDF">
        <w:rPr>
          <w:b/>
          <w:color w:val="000000"/>
        </w:rPr>
        <w:br w:type="page"/>
      </w:r>
    </w:p>
    <w:p w14:paraId="5AF828CA" w14:textId="77777777" w:rsidR="00777414" w:rsidRPr="00463EDF" w:rsidRDefault="00777414" w:rsidP="00777414">
      <w:pPr>
        <w:tabs>
          <w:tab w:val="num" w:pos="200"/>
        </w:tabs>
        <w:ind w:left="4536"/>
        <w:jc w:val="center"/>
        <w:outlineLvl w:val="0"/>
      </w:pPr>
      <w:r w:rsidRPr="00463EDF">
        <w:lastRenderedPageBreak/>
        <w:t>УТВЕРЖДЕНО</w:t>
      </w:r>
    </w:p>
    <w:p w14:paraId="1F41310C" w14:textId="77777777" w:rsidR="004463C2" w:rsidRDefault="009637A9" w:rsidP="00777414">
      <w:pPr>
        <w:ind w:left="4536"/>
        <w:jc w:val="center"/>
        <w:rPr>
          <w:color w:val="000000"/>
        </w:rPr>
      </w:pPr>
      <w:r>
        <w:rPr>
          <w:color w:val="000000"/>
        </w:rPr>
        <w:t>Решением Никулятской сельской Думы</w:t>
      </w:r>
    </w:p>
    <w:p w14:paraId="7D41B3BB" w14:textId="5DBE44B5" w:rsidR="00777414" w:rsidRPr="00463EDF" w:rsidRDefault="004463C2" w:rsidP="00777414">
      <w:pPr>
        <w:ind w:left="4536"/>
        <w:jc w:val="center"/>
        <w:rPr>
          <w:color w:val="000000"/>
        </w:rPr>
      </w:pPr>
      <w:r>
        <w:rPr>
          <w:color w:val="000000"/>
        </w:rPr>
        <w:t>Яранского района Кировской области</w:t>
      </w:r>
      <w:r w:rsidR="00777414" w:rsidRPr="00463EDF">
        <w:rPr>
          <w:color w:val="000000"/>
        </w:rPr>
        <w:t xml:space="preserve"> </w:t>
      </w:r>
    </w:p>
    <w:p w14:paraId="5C9911C8" w14:textId="12ED5D71" w:rsidR="00777414" w:rsidRPr="00463EDF" w:rsidRDefault="00F10287" w:rsidP="00777414">
      <w:pPr>
        <w:tabs>
          <w:tab w:val="num" w:pos="200"/>
        </w:tabs>
        <w:ind w:left="4536"/>
        <w:jc w:val="center"/>
        <w:outlineLvl w:val="0"/>
      </w:pPr>
      <w:r>
        <w:t>от 29.10.2021 № 221</w:t>
      </w:r>
      <w:bookmarkStart w:id="4" w:name="_GoBack"/>
      <w:bookmarkEnd w:id="4"/>
    </w:p>
    <w:p w14:paraId="774C0171" w14:textId="77777777" w:rsidR="00777414" w:rsidRPr="00463EDF" w:rsidRDefault="00777414" w:rsidP="00777414">
      <w:pPr>
        <w:ind w:firstLine="567"/>
        <w:jc w:val="right"/>
        <w:rPr>
          <w:color w:val="000000"/>
          <w:sz w:val="17"/>
          <w:szCs w:val="17"/>
        </w:rPr>
      </w:pPr>
    </w:p>
    <w:p w14:paraId="39E03972" w14:textId="77777777" w:rsidR="00777414" w:rsidRPr="00463EDF" w:rsidRDefault="00777414" w:rsidP="00777414">
      <w:pPr>
        <w:ind w:firstLine="567"/>
        <w:jc w:val="right"/>
        <w:rPr>
          <w:color w:val="000000"/>
          <w:sz w:val="17"/>
          <w:szCs w:val="17"/>
        </w:rPr>
      </w:pPr>
    </w:p>
    <w:p w14:paraId="0685903F" w14:textId="77777777" w:rsidR="009637A9" w:rsidRDefault="00777414" w:rsidP="00777414">
      <w:pPr>
        <w:spacing w:line="360" w:lineRule="auto"/>
        <w:jc w:val="center"/>
        <w:rPr>
          <w:b/>
          <w:bCs/>
          <w:color w:val="000000"/>
          <w:sz w:val="28"/>
          <w:szCs w:val="28"/>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в</w:t>
      </w:r>
      <w:r w:rsidR="009637A9">
        <w:rPr>
          <w:b/>
          <w:bCs/>
          <w:color w:val="000000"/>
          <w:sz w:val="28"/>
          <w:szCs w:val="28"/>
        </w:rPr>
        <w:t xml:space="preserve"> муниципальном образовании Никулятское сельское поселение </w:t>
      </w:r>
    </w:p>
    <w:p w14:paraId="6A08ABBE" w14:textId="3F8C5AD6" w:rsidR="00777414" w:rsidRPr="00463EDF" w:rsidRDefault="009637A9" w:rsidP="00777414">
      <w:pPr>
        <w:spacing w:line="360" w:lineRule="auto"/>
        <w:jc w:val="center"/>
        <w:rPr>
          <w:i/>
          <w:iCs/>
          <w:color w:val="000000"/>
        </w:rPr>
      </w:pPr>
      <w:r>
        <w:rPr>
          <w:b/>
          <w:bCs/>
          <w:color w:val="000000"/>
          <w:sz w:val="28"/>
          <w:szCs w:val="28"/>
        </w:rPr>
        <w:t>Яранского района Кировской области</w:t>
      </w:r>
      <w:r w:rsidR="00777414" w:rsidRPr="00463EDF">
        <w:rPr>
          <w:b/>
          <w:bCs/>
          <w:color w:val="000000"/>
          <w:sz w:val="28"/>
          <w:szCs w:val="28"/>
        </w:rPr>
        <w:t xml:space="preserve"> </w:t>
      </w:r>
    </w:p>
    <w:p w14:paraId="69B1965A" w14:textId="77777777" w:rsidR="00777414" w:rsidRPr="00463EDF" w:rsidRDefault="00777414" w:rsidP="00777414">
      <w:pPr>
        <w:spacing w:line="360" w:lineRule="auto"/>
        <w:jc w:val="center"/>
      </w:pPr>
    </w:p>
    <w:p w14:paraId="5CE1DDF9"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14:paraId="600D8D25" w14:textId="0D0540AC"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Настоящее Положение устанавливает порядок осуществления муниципального жилищного контроля в</w:t>
      </w:r>
      <w:r w:rsidR="009637A9">
        <w:rPr>
          <w:rFonts w:ascii="Times New Roman" w:hAnsi="Times New Roman" w:cs="Times New Roman"/>
          <w:color w:val="000000"/>
          <w:sz w:val="28"/>
          <w:szCs w:val="28"/>
        </w:rPr>
        <w:t xml:space="preserve"> муниципальном образовании Никулятское сельское поселение Яранского района Кировской </w:t>
      </w:r>
      <w:proofErr w:type="gramStart"/>
      <w:r w:rsidR="009637A9">
        <w:rPr>
          <w:rFonts w:ascii="Times New Roman" w:hAnsi="Times New Roman" w:cs="Times New Roman"/>
          <w:color w:val="000000"/>
          <w:sz w:val="28"/>
          <w:szCs w:val="28"/>
        </w:rPr>
        <w:t>области</w:t>
      </w:r>
      <w:r w:rsidRPr="00463EDF">
        <w:rPr>
          <w:rFonts w:ascii="Times New Roman" w:hAnsi="Times New Roman" w:cs="Times New Roman"/>
          <w:color w:val="000000"/>
          <w:sz w:val="28"/>
          <w:szCs w:val="28"/>
        </w:rPr>
        <w:t xml:space="preserve">  (</w:t>
      </w:r>
      <w:proofErr w:type="gramEnd"/>
      <w:r w:rsidRPr="00463EDF">
        <w:rPr>
          <w:rFonts w:ascii="Times New Roman" w:hAnsi="Times New Roman" w:cs="Times New Roman"/>
          <w:color w:val="000000"/>
          <w:sz w:val="28"/>
          <w:szCs w:val="28"/>
        </w:rPr>
        <w:t>далее – муниципальный жилищный контроль).</w:t>
      </w:r>
    </w:p>
    <w:p w14:paraId="02ECAFA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14:paraId="4D1BE3D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14:paraId="41FFF20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14:paraId="12F5590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14:paraId="6966256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4) требований к предоставлению коммунальных услуг собственникам и пользователям помещений в многоквартирных домах и жилых домов;</w:t>
      </w:r>
    </w:p>
    <w:p w14:paraId="0EB4FC6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14:paraId="50434F5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14:paraId="41485DC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14:paraId="10418D1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14:paraId="3DCE1B8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14:paraId="270397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14:paraId="4FCBD14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14:paraId="592927AD" w14:textId="7B4510D8" w:rsidR="00777414" w:rsidRPr="00463EDF" w:rsidRDefault="00777414" w:rsidP="00777414">
      <w:pPr>
        <w:spacing w:line="360" w:lineRule="auto"/>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009637A9">
        <w:rPr>
          <w:color w:val="000000"/>
          <w:sz w:val="28"/>
          <w:szCs w:val="28"/>
        </w:rPr>
        <w:t xml:space="preserve"> муниципального образования Никулятское сельское поселение Яранского района Кировской </w:t>
      </w:r>
      <w:proofErr w:type="gramStart"/>
      <w:r w:rsidR="009637A9">
        <w:rPr>
          <w:color w:val="000000"/>
          <w:sz w:val="28"/>
          <w:szCs w:val="28"/>
        </w:rPr>
        <w:t>области</w:t>
      </w:r>
      <w:r w:rsidR="009637A9">
        <w:rPr>
          <w:color w:val="000000"/>
        </w:rPr>
        <w:t xml:space="preserve"> </w:t>
      </w:r>
      <w:r w:rsidRPr="00463EDF">
        <w:rPr>
          <w:i/>
          <w:iCs/>
          <w:color w:val="000000"/>
        </w:rPr>
        <w:t xml:space="preserve"> </w:t>
      </w:r>
      <w:r w:rsidRPr="00463EDF">
        <w:rPr>
          <w:color w:val="000000"/>
          <w:sz w:val="28"/>
          <w:szCs w:val="28"/>
        </w:rPr>
        <w:t>(</w:t>
      </w:r>
      <w:proofErr w:type="gramEnd"/>
      <w:r w:rsidRPr="00463EDF">
        <w:rPr>
          <w:color w:val="000000"/>
          <w:sz w:val="28"/>
          <w:szCs w:val="28"/>
        </w:rPr>
        <w:t>далее – администрация).</w:t>
      </w:r>
    </w:p>
    <w:p w14:paraId="1AE3F43D" w14:textId="0862699C" w:rsidR="00777414" w:rsidRPr="00463EDF" w:rsidRDefault="00777414" w:rsidP="00777414">
      <w:pPr>
        <w:spacing w:line="360" w:lineRule="auto"/>
        <w:ind w:firstLine="709"/>
        <w:contextualSpacing/>
        <w:jc w:val="both"/>
        <w:rPr>
          <w:sz w:val="28"/>
          <w:szCs w:val="28"/>
        </w:rPr>
      </w:pPr>
      <w:r w:rsidRPr="00463EDF">
        <w:rPr>
          <w:color w:val="000000"/>
          <w:sz w:val="28"/>
          <w:szCs w:val="28"/>
        </w:rPr>
        <w:t xml:space="preserve">1.4. </w:t>
      </w:r>
      <w:r w:rsidR="00CD63EE" w:rsidRPr="00CD63EE">
        <w:rPr>
          <w:color w:val="000000"/>
          <w:sz w:val="28"/>
          <w:szCs w:val="28"/>
        </w:rPr>
        <w:t>Должностным лицом</w:t>
      </w:r>
      <w:r w:rsidRPr="00463EDF">
        <w:rPr>
          <w:color w:val="000000"/>
          <w:sz w:val="28"/>
          <w:szCs w:val="28"/>
        </w:rPr>
        <w:t xml:space="preserve"> администрации, уполномоченными осуществлять муниципальный жилищный контроль, являются</w:t>
      </w:r>
      <w:r w:rsidR="005F5F86">
        <w:rPr>
          <w:color w:val="000000"/>
          <w:sz w:val="28"/>
          <w:szCs w:val="28"/>
        </w:rPr>
        <w:t xml:space="preserve"> ведущий специалист по управлению муниципальным имуществом </w:t>
      </w:r>
      <w:r w:rsidRPr="00463EDF">
        <w:rPr>
          <w:color w:val="000000"/>
          <w:sz w:val="28"/>
          <w:szCs w:val="28"/>
        </w:rPr>
        <w:t>(далее также – должностные лица, уполномоченные осуществлять контроль)</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w:t>
      </w:r>
      <w:r w:rsidRPr="00463EDF">
        <w:rPr>
          <w:color w:val="000000"/>
          <w:sz w:val="28"/>
          <w:szCs w:val="28"/>
        </w:rPr>
        <w:lastRenderedPageBreak/>
        <w:t>инструкцией входит осуществление полномочий по муниципальному жилищному контролю.</w:t>
      </w:r>
    </w:p>
    <w:p w14:paraId="361D7A37" w14:textId="77777777" w:rsidR="00777414" w:rsidRPr="00463EDF" w:rsidRDefault="00777414" w:rsidP="00777414">
      <w:pPr>
        <w:spacing w:line="360" w:lineRule="auto"/>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3E6505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14:paraId="55A51AE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5" w:name="_Hlk77676821"/>
      <w:r w:rsidRPr="00463EDF">
        <w:rPr>
          <w:rFonts w:ascii="Times New Roman" w:hAnsi="Times New Roman" w:cs="Times New Roman"/>
          <w:color w:val="000000"/>
          <w:sz w:val="28"/>
          <w:szCs w:val="28"/>
        </w:rPr>
        <w:t xml:space="preserve">муниципального жилищного контроля </w:t>
      </w:r>
      <w:bookmarkEnd w:id="5"/>
      <w:r w:rsidRPr="00463EDF">
        <w:rPr>
          <w:rFonts w:ascii="Times New Roman" w:hAnsi="Times New Roman" w:cs="Times New Roman"/>
          <w:color w:val="000000"/>
          <w:sz w:val="28"/>
          <w:szCs w:val="28"/>
        </w:rPr>
        <w:t>являются:</w:t>
      </w:r>
    </w:p>
    <w:p w14:paraId="3A0709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6" w:name="_Hlk77763353"/>
      <w:bookmarkStart w:id="7"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6"/>
      <w:r w:rsidRPr="00463EDF">
        <w:rPr>
          <w:rFonts w:ascii="Times New Roman" w:hAnsi="Times New Roman" w:cs="Times New Roman"/>
          <w:color w:val="000000"/>
          <w:sz w:val="28"/>
          <w:szCs w:val="28"/>
        </w:rPr>
        <w:t>;</w:t>
      </w:r>
      <w:bookmarkEnd w:id="7"/>
    </w:p>
    <w:p w14:paraId="3B14D7C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14:paraId="29A627B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14:paraId="664D483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14:paraId="3DD8C93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1"/>
      </w:r>
      <w:r w:rsidRPr="00463EDF">
        <w:rPr>
          <w:rFonts w:ascii="Times New Roman" w:hAnsi="Times New Roman" w:cs="Times New Roman"/>
          <w:color w:val="000000"/>
          <w:sz w:val="28"/>
          <w:szCs w:val="28"/>
        </w:rPr>
        <w:t>.</w:t>
      </w:r>
    </w:p>
    <w:p w14:paraId="40ACFFC7" w14:textId="77777777" w:rsidR="00777414" w:rsidRPr="00463EDF"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8" w:name="Par61"/>
      <w:bookmarkEnd w:id="8"/>
    </w:p>
    <w:p w14:paraId="47DD4E3C"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100F1E94"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F14D1E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14:paraId="4CC494D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197852B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w:t>
      </w:r>
      <w:r w:rsidRPr="00463EDF">
        <w:rPr>
          <w:rFonts w:ascii="Times New Roman" w:hAnsi="Times New Roman" w:cs="Times New Roman"/>
          <w:color w:val="000000"/>
          <w:sz w:val="28"/>
          <w:szCs w:val="28"/>
        </w:rPr>
        <w:lastRenderedPageBreak/>
        <w:t>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w:t>
      </w:r>
      <w:r w:rsidR="005F5F86">
        <w:rPr>
          <w:rFonts w:ascii="Times New Roman" w:hAnsi="Times New Roman" w:cs="Times New Roman"/>
          <w:color w:val="000000"/>
          <w:sz w:val="28"/>
          <w:szCs w:val="28"/>
        </w:rPr>
        <w:t xml:space="preserve">б этом главе муниципального образования Никулятское сельское поселение Яранского района кировской области </w:t>
      </w:r>
      <w:r w:rsidRPr="00463EDF">
        <w:rPr>
          <w:rFonts w:ascii="Times New Roman" w:hAnsi="Times New Roman" w:cs="Times New Roman"/>
          <w:color w:val="000000"/>
          <w:sz w:val="28"/>
          <w:szCs w:val="28"/>
        </w:rPr>
        <w:t xml:space="preserve"> для принятия решения о проведении контрольных мероприятий.</w:t>
      </w:r>
    </w:p>
    <w:p w14:paraId="08C70E3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14:paraId="5778532D"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14:paraId="3E1BDC5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14:paraId="4DE093C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14:paraId="3B93010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14:paraId="119B566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2"/>
      </w:r>
      <w:r w:rsidRPr="00EA3112">
        <w:rPr>
          <w:rFonts w:ascii="Times New Roman" w:hAnsi="Times New Roman" w:cs="Times New Roman"/>
          <w:color w:val="000000"/>
          <w:sz w:val="28"/>
          <w:szCs w:val="28"/>
        </w:rPr>
        <w:t>.</w:t>
      </w:r>
    </w:p>
    <w:p w14:paraId="0F4EF76E"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3"/>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w:t>
      </w:r>
      <w:r w:rsidRPr="00463EDF">
        <w:rPr>
          <w:color w:val="000000"/>
          <w:sz w:val="28"/>
          <w:szCs w:val="28"/>
          <w:shd w:val="clear" w:color="auto" w:fill="FFFFFF"/>
        </w:rPr>
        <w:lastRenderedPageBreak/>
        <w:t xml:space="preserve">(основной)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6257B004" w14:textId="0AD07743"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Администрация также вправе информировать население</w:t>
      </w:r>
      <w:r w:rsidR="005F5F86">
        <w:rPr>
          <w:rFonts w:ascii="Times New Roman" w:hAnsi="Times New Roman" w:cs="Times New Roman"/>
          <w:color w:val="000000"/>
          <w:sz w:val="28"/>
          <w:szCs w:val="28"/>
        </w:rPr>
        <w:t xml:space="preserve"> муниципального образования Никулятское сельское поселение Яранского района Кировской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59086F6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3A7B0F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33CE40C" w14:textId="75BC36A2" w:rsidR="00777414" w:rsidRPr="00463EDF" w:rsidRDefault="00777414" w:rsidP="00777414">
      <w:pPr>
        <w:spacing w:line="360" w:lineRule="auto"/>
        <w:ind w:firstLine="709"/>
        <w:jc w:val="both"/>
        <w:rPr>
          <w:color w:val="000000"/>
          <w:sz w:val="28"/>
          <w:szCs w:val="28"/>
        </w:rPr>
      </w:pPr>
      <w:r w:rsidRPr="00463EDF">
        <w:rPr>
          <w:color w:val="000000"/>
          <w:sz w:val="28"/>
          <w:szCs w:val="28"/>
        </w:rPr>
        <w:t>2.8. 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w:t>
      </w:r>
      <w:r w:rsidRPr="00463EDF">
        <w:rPr>
          <w:color w:val="000000"/>
          <w:sz w:val="28"/>
          <w:szCs w:val="28"/>
        </w:rPr>
        <w:lastRenderedPageBreak/>
        <w:t>причинения вреда (ущерба) охраняемым законом ценностям. Предостережения объявляются (подписываю</w:t>
      </w:r>
      <w:r w:rsidR="005F5F86">
        <w:rPr>
          <w:color w:val="000000"/>
          <w:sz w:val="28"/>
          <w:szCs w:val="28"/>
        </w:rPr>
        <w:t xml:space="preserve">тся) главой муниципального образования Никулятское сельское поселение Яранского района кировской </w:t>
      </w:r>
      <w:proofErr w:type="gramStart"/>
      <w:r w:rsidR="005F5F86">
        <w:rPr>
          <w:color w:val="000000"/>
          <w:sz w:val="28"/>
          <w:szCs w:val="28"/>
        </w:rPr>
        <w:t xml:space="preserve">области </w:t>
      </w:r>
      <w:r w:rsidRPr="00463EDF">
        <w:rPr>
          <w:i/>
          <w:iCs/>
          <w:color w:val="000000"/>
        </w:rPr>
        <w:t xml:space="preserve"> </w:t>
      </w:r>
      <w:r w:rsidRPr="00463EDF">
        <w:rPr>
          <w:color w:val="000000"/>
          <w:sz w:val="28"/>
          <w:szCs w:val="28"/>
        </w:rPr>
        <w:t>не</w:t>
      </w:r>
      <w:proofErr w:type="gramEnd"/>
      <w:r w:rsidRPr="00463EDF">
        <w:rPr>
          <w:color w:val="000000"/>
          <w:sz w:val="28"/>
          <w:szCs w:val="28"/>
        </w:rPr>
        <w:t xml:space="preserve">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20584E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t>«О типовых формах документов, используемых контрольным (надзорным) органом»</w:t>
      </w:r>
      <w:r w:rsidRPr="00463EDF">
        <w:rPr>
          <w:color w:val="000000"/>
          <w:sz w:val="28"/>
          <w:szCs w:val="28"/>
        </w:rPr>
        <w:t xml:space="preserve">. </w:t>
      </w:r>
    </w:p>
    <w:p w14:paraId="78C8D5B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4BBB4C4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6B6A4397"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293BCB35"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Личный прием граждан провод</w:t>
      </w:r>
      <w:r w:rsidR="005F5F86">
        <w:rPr>
          <w:rFonts w:ascii="Times New Roman" w:hAnsi="Times New Roman" w:cs="Times New Roman"/>
          <w:color w:val="000000"/>
          <w:sz w:val="28"/>
          <w:szCs w:val="28"/>
        </w:rPr>
        <w:t xml:space="preserve">ится главой муниципального образования Никулятское сельское поселение Яранского района Кировской </w:t>
      </w:r>
      <w:proofErr w:type="gramStart"/>
      <w:r w:rsidR="005F5F86">
        <w:rPr>
          <w:rFonts w:ascii="Times New Roman" w:hAnsi="Times New Roman" w:cs="Times New Roman"/>
          <w:color w:val="000000"/>
          <w:sz w:val="28"/>
          <w:szCs w:val="28"/>
        </w:rPr>
        <w:t xml:space="preserve">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w:t>
      </w:r>
      <w:proofErr w:type="gramEnd"/>
      <w:r w:rsidRPr="00463EDF">
        <w:rPr>
          <w:rFonts w:ascii="Times New Roman" w:hAnsi="Times New Roman" w:cs="Times New Roman"/>
          <w:color w:val="000000"/>
          <w:sz w:val="28"/>
          <w:szCs w:val="28"/>
        </w:rPr>
        <w:t xml:space="preserve"> (или) должностным лицом, уполномоченным осуществлять муниципальный </w:t>
      </w:r>
      <w:r w:rsidRPr="00463EDF">
        <w:rPr>
          <w:rFonts w:ascii="Times New Roman" w:hAnsi="Times New Roman" w:cs="Times New Roman"/>
          <w:color w:val="000000"/>
          <w:sz w:val="28"/>
          <w:szCs w:val="28"/>
        </w:rPr>
        <w:lastRenderedPageBreak/>
        <w:t>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42C17D0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14:paraId="13E75C6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2DCFA3F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14:paraId="11D32E4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4A17C2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14:paraId="0C89ACE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18BBF33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7D6D524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65FA3F7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w:t>
      </w:r>
      <w:r w:rsidRPr="00463EDF">
        <w:rPr>
          <w:rFonts w:ascii="Times New Roman" w:hAnsi="Times New Roman" w:cs="Times New Roman"/>
          <w:color w:val="000000"/>
          <w:sz w:val="28"/>
          <w:szCs w:val="28"/>
        </w:rPr>
        <w:lastRenderedPageBreak/>
        <w:t>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6220E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39BDF7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14:paraId="3DD7E524" w14:textId="56AF7B4F"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w:t>
      </w:r>
      <w:r w:rsidR="00394E23">
        <w:rPr>
          <w:rFonts w:ascii="Times New Roman" w:hAnsi="Times New Roman" w:cs="Times New Roman"/>
          <w:color w:val="000000"/>
          <w:sz w:val="28"/>
          <w:szCs w:val="28"/>
        </w:rPr>
        <w:t xml:space="preserve">ного главой муниципального образования Никулятское сельское поселение Яранского района Кировской </w:t>
      </w:r>
      <w:proofErr w:type="gramStart"/>
      <w:r w:rsidR="00394E23">
        <w:rPr>
          <w:rFonts w:ascii="Times New Roman" w:hAnsi="Times New Roman" w:cs="Times New Roman"/>
          <w:color w:val="000000"/>
          <w:sz w:val="28"/>
          <w:szCs w:val="28"/>
        </w:rPr>
        <w:t xml:space="preserve">области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или</w:t>
      </w:r>
      <w:proofErr w:type="gramEnd"/>
      <w:r w:rsidRPr="00463EDF">
        <w:rPr>
          <w:rFonts w:ascii="Times New Roman" w:hAnsi="Times New Roman" w:cs="Times New Roman"/>
          <w:color w:val="000000"/>
          <w:sz w:val="28"/>
          <w:szCs w:val="28"/>
        </w:rPr>
        <w:t xml:space="preserve"> должностным лицом, уполномоченным осуществлять муниципальный жилищный контроль.</w:t>
      </w:r>
    </w:p>
    <w:p w14:paraId="1E7E6FEB"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73985C0A"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370FEB63"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8C6034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p>
    <w:p w14:paraId="5F781A6C"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14:paraId="1D9A8F75" w14:textId="77777777" w:rsidR="00777414" w:rsidRPr="00463EDF" w:rsidRDefault="00777414" w:rsidP="00777414">
      <w:pPr>
        <w:pStyle w:val="ConsPlusNormal"/>
        <w:spacing w:line="360" w:lineRule="auto"/>
        <w:ind w:firstLine="0"/>
        <w:jc w:val="center"/>
        <w:rPr>
          <w:rFonts w:ascii="Times New Roman" w:hAnsi="Times New Roman" w:cs="Times New Roman"/>
          <w:b/>
          <w:bCs/>
          <w:color w:val="000000"/>
          <w:sz w:val="28"/>
          <w:szCs w:val="28"/>
        </w:rPr>
      </w:pPr>
    </w:p>
    <w:p w14:paraId="4D7E3666"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7DF9B80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016B21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1BC4294"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1E52F0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6ED686F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63EDF">
        <w:rPr>
          <w:color w:val="000000"/>
          <w:sz w:val="28"/>
          <w:szCs w:val="28"/>
        </w:rPr>
        <w:t>);</w:t>
      </w:r>
    </w:p>
    <w:p w14:paraId="370547F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60A5ACA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4EDDAD8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9"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14:paraId="29560D19"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9"/>
    <w:p w14:paraId="65414CC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14:paraId="152A45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11B290B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0A66973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
    <w:p w14:paraId="1CC417E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29D613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14C7FD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14:paraId="575A1E1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14:paraId="374079CC"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14:paraId="2C79EB36" w14:textId="3A8D16C1" w:rsidR="00777414" w:rsidRPr="00463EDF"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w:t>
      </w:r>
      <w:r w:rsidRPr="00463EDF">
        <w:rPr>
          <w:rFonts w:ascii="Times New Roman" w:hAnsi="Times New Roman" w:cs="Times New Roman"/>
          <w:color w:val="000000"/>
          <w:sz w:val="28"/>
          <w:szCs w:val="28"/>
        </w:rPr>
        <w:lastRenderedPageBreak/>
        <w:t>основании з</w:t>
      </w:r>
      <w:r w:rsidR="00394E23">
        <w:rPr>
          <w:rFonts w:ascii="Times New Roman" w:hAnsi="Times New Roman" w:cs="Times New Roman"/>
          <w:color w:val="000000"/>
          <w:sz w:val="28"/>
          <w:szCs w:val="28"/>
        </w:rPr>
        <w:t>адания главы муниципального образования Никулятское сельское поселение Яранского района Кировской области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8"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5C41439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14:paraId="4ECA006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63EDF">
        <w:rPr>
          <w:color w:val="000000"/>
          <w:sz w:val="28"/>
          <w:szCs w:val="28"/>
        </w:rPr>
        <w:t xml:space="preserve"> </w:t>
      </w:r>
      <w:hyperlink r:id="rId10"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w:t>
      </w:r>
      <w:r w:rsidRPr="00463EDF">
        <w:rPr>
          <w:color w:val="000000"/>
          <w:sz w:val="28"/>
          <w:szCs w:val="28"/>
        </w:rPr>
        <w:lastRenderedPageBreak/>
        <w:t>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3F785303" w14:textId="77777777" w:rsidR="00777414" w:rsidRPr="00463EDF" w:rsidRDefault="00777414" w:rsidP="00777414">
      <w:pPr>
        <w:spacing w:line="360" w:lineRule="auto"/>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7CBA6969"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14:paraId="166AD91C"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14:paraId="1C17B34F"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14:paraId="544690A6" w14:textId="77777777" w:rsidR="00777414" w:rsidRPr="00463EDF" w:rsidRDefault="00777414" w:rsidP="00777414">
      <w:pPr>
        <w:pStyle w:val="s1"/>
        <w:spacing w:line="360" w:lineRule="auto"/>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w:t>
      </w:r>
      <w:r w:rsidRPr="00463EDF">
        <w:rPr>
          <w:rFonts w:ascii="Times New Roman" w:hAnsi="Times New Roman" w:cs="Times New Roman"/>
          <w:color w:val="000000"/>
          <w:sz w:val="28"/>
          <w:szCs w:val="28"/>
        </w:rPr>
        <w:lastRenderedPageBreak/>
        <w:t xml:space="preserve">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32281DE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49FA080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63EDF">
        <w:rPr>
          <w:rFonts w:ascii="Times New Roman" w:hAnsi="Times New Roman" w:cs="Times New Roman"/>
          <w:color w:val="000000"/>
          <w:sz w:val="28"/>
          <w:szCs w:val="28"/>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14:paraId="5417935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14:paraId="48993EA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w:t>
      </w:r>
      <w:r w:rsidRPr="00463EDF">
        <w:rPr>
          <w:rFonts w:ascii="Times New Roman" w:hAnsi="Times New Roman" w:cs="Times New Roman"/>
          <w:color w:val="000000"/>
          <w:sz w:val="28"/>
          <w:szCs w:val="28"/>
        </w:rPr>
        <w:lastRenderedPageBreak/>
        <w:t>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372585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51C27020"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4"/>
      </w:r>
      <w:r w:rsidRPr="00463EDF">
        <w:rPr>
          <w:rFonts w:ascii="Times New Roman" w:hAnsi="Times New Roman" w:cs="Times New Roman"/>
          <w:color w:val="000000"/>
          <w:sz w:val="28"/>
          <w:szCs w:val="28"/>
        </w:rPr>
        <w:t>.</w:t>
      </w:r>
    </w:p>
    <w:p w14:paraId="569C5CA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w:t>
      </w:r>
      <w:r w:rsidRPr="00463EDF">
        <w:rPr>
          <w:rFonts w:ascii="Times New Roman" w:hAnsi="Times New Roman" w:cs="Times New Roman"/>
          <w:color w:val="000000"/>
          <w:sz w:val="28"/>
          <w:szCs w:val="28"/>
        </w:rPr>
        <w:lastRenderedPageBreak/>
        <w:t>мероприятия, направленные на профилактику рисков причинения вреда (ущерба) охраняемым законом ценностям.</w:t>
      </w:r>
    </w:p>
    <w:p w14:paraId="479A957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14:paraId="106484D8" w14:textId="77777777" w:rsidR="00777414" w:rsidRPr="00463EDF" w:rsidRDefault="00777414" w:rsidP="00777414">
      <w:pPr>
        <w:pStyle w:val="ConsPlusNormal"/>
        <w:spacing w:line="360" w:lineRule="auto"/>
        <w:ind w:firstLine="709"/>
        <w:jc w:val="both"/>
        <w:rPr>
          <w:rFonts w:ascii="Times New Roman" w:hAnsi="Times New Roman" w:cs="Times New Roman"/>
        </w:rPr>
      </w:pPr>
      <w:bookmarkStart w:id="10" w:name="Par318"/>
      <w:bookmarkEnd w:id="10"/>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463EDF" w:rsidRDefault="00777414" w:rsidP="00777414">
      <w:pPr>
        <w:spacing w:line="360" w:lineRule="auto"/>
        <w:ind w:firstLine="709"/>
        <w:jc w:val="both"/>
        <w:rPr>
          <w:color w:val="000000"/>
          <w:sz w:val="28"/>
          <w:szCs w:val="28"/>
        </w:rPr>
      </w:pPr>
      <w:r w:rsidRPr="00463EDF">
        <w:rPr>
          <w:color w:val="000000"/>
          <w:sz w:val="28"/>
          <w:szCs w:val="28"/>
        </w:rPr>
        <w:lastRenderedPageBreak/>
        <w:t xml:space="preserve">4) </w:t>
      </w:r>
      <w:r w:rsidRPr="00463EDF">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
    <w:p w14:paraId="4ECFA4C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431EEE8E"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4E23">
        <w:rPr>
          <w:rFonts w:ascii="Times New Roman" w:hAnsi="Times New Roman" w:cs="Times New Roman"/>
          <w:sz w:val="28"/>
          <w:szCs w:val="28"/>
        </w:rPr>
        <w:t>Кировской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6DFEAF2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917574" w14:textId="73AA5C75" w:rsidR="00777414" w:rsidRDefault="00777414" w:rsidP="00777414">
      <w:pPr>
        <w:pStyle w:val="ConsPlusNormal"/>
        <w:spacing w:line="360" w:lineRule="auto"/>
        <w:ind w:firstLine="709"/>
        <w:jc w:val="both"/>
        <w:rPr>
          <w:rFonts w:ascii="Times New Roman" w:hAnsi="Times New Roman" w:cs="Times New Roman"/>
          <w:color w:val="000000"/>
          <w:sz w:val="28"/>
          <w:szCs w:val="28"/>
        </w:rPr>
      </w:pPr>
    </w:p>
    <w:p w14:paraId="69A9DA08" w14:textId="3B489446" w:rsidR="001858A0" w:rsidRDefault="001858A0" w:rsidP="00777414">
      <w:pPr>
        <w:pStyle w:val="ConsPlusNormal"/>
        <w:spacing w:line="360" w:lineRule="auto"/>
        <w:ind w:firstLine="709"/>
        <w:jc w:val="both"/>
        <w:rPr>
          <w:rFonts w:ascii="Times New Roman" w:hAnsi="Times New Roman" w:cs="Times New Roman"/>
          <w:color w:val="000000"/>
          <w:sz w:val="28"/>
          <w:szCs w:val="28"/>
        </w:rPr>
      </w:pPr>
    </w:p>
    <w:p w14:paraId="6A6D138D" w14:textId="77777777" w:rsidR="001858A0" w:rsidRPr="00463EDF" w:rsidRDefault="001858A0" w:rsidP="00777414">
      <w:pPr>
        <w:pStyle w:val="ConsPlusNormal"/>
        <w:spacing w:line="360" w:lineRule="auto"/>
        <w:ind w:firstLine="709"/>
        <w:jc w:val="both"/>
        <w:rPr>
          <w:rFonts w:ascii="Times New Roman" w:hAnsi="Times New Roman" w:cs="Times New Roman"/>
          <w:color w:val="000000"/>
          <w:sz w:val="28"/>
          <w:szCs w:val="28"/>
        </w:rPr>
      </w:pPr>
    </w:p>
    <w:p w14:paraId="0D53D5B6" w14:textId="275CF4D2" w:rsidR="00777414" w:rsidRPr="00463EDF" w:rsidRDefault="00777414" w:rsidP="00777414">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Pr>
          <w:rStyle w:val="ac"/>
          <w:rFonts w:ascii="Times New Roman" w:hAnsi="Times New Roman" w:cs="Times New Roman"/>
          <w:b/>
          <w:bCs/>
          <w:color w:val="000000"/>
          <w:sz w:val="28"/>
          <w:szCs w:val="28"/>
        </w:rPr>
        <w:footnoteReference w:id="5"/>
      </w:r>
    </w:p>
    <w:p w14:paraId="643A502D" w14:textId="77777777" w:rsidR="00777414" w:rsidRPr="00463EDF" w:rsidRDefault="00777414" w:rsidP="00777414">
      <w:pPr>
        <w:pStyle w:val="ConsPlusNormal"/>
        <w:ind w:firstLine="0"/>
        <w:jc w:val="center"/>
        <w:rPr>
          <w:rFonts w:ascii="Times New Roman" w:hAnsi="Times New Roman" w:cs="Times New Roman"/>
          <w:b/>
          <w:bCs/>
          <w:color w:val="000000"/>
          <w:sz w:val="28"/>
          <w:szCs w:val="28"/>
        </w:rPr>
      </w:pPr>
    </w:p>
    <w:p w14:paraId="2C22BCD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4BB4676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14:paraId="62F03462"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14:paraId="34167C81"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5DB31FBA"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14:paraId="3BD50B9F" w14:textId="7EAAD061"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14:paraId="772B9F8F" w14:textId="622B3854" w:rsidR="00777414" w:rsidRPr="00463EDF" w:rsidRDefault="00777414" w:rsidP="00777414">
      <w:pPr>
        <w:pStyle w:val="s1"/>
        <w:spacing w:line="360" w:lineRule="auto"/>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w:t>
      </w:r>
      <w:r w:rsidR="00394E23">
        <w:rPr>
          <w:rFonts w:ascii="Times New Roman" w:hAnsi="Times New Roman" w:cs="Times New Roman"/>
          <w:color w:val="000000"/>
          <w:sz w:val="28"/>
          <w:szCs w:val="28"/>
        </w:rPr>
        <w:t xml:space="preserve">ичном приеме главы муниципального образования Никулятское сельское поселение Яранского района Кировской </w:t>
      </w:r>
      <w:proofErr w:type="gramStart"/>
      <w:r w:rsidR="00394E23">
        <w:rPr>
          <w:rFonts w:ascii="Times New Roman" w:hAnsi="Times New Roman" w:cs="Times New Roman"/>
          <w:color w:val="000000"/>
          <w:sz w:val="28"/>
          <w:szCs w:val="28"/>
        </w:rPr>
        <w:t>области</w:t>
      </w:r>
      <w:r w:rsidRPr="00463EDF">
        <w:rPr>
          <w:rFonts w:ascii="Times New Roman" w:hAnsi="Times New Roman" w:cs="Times New Roman"/>
          <w:color w:val="000000"/>
          <w:sz w:val="28"/>
          <w:szCs w:val="28"/>
        </w:rPr>
        <w:t xml:space="preserve"> </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с</w:t>
      </w:r>
      <w:proofErr w:type="gramEnd"/>
      <w:r w:rsidRPr="00463EDF">
        <w:rPr>
          <w:rFonts w:ascii="Times New Roman" w:hAnsi="Times New Roman" w:cs="Times New Roman"/>
          <w:color w:val="000000"/>
          <w:sz w:val="28"/>
          <w:szCs w:val="28"/>
        </w:rPr>
        <w:t xml:space="preserve"> предварительным информированием главы</w:t>
      </w:r>
      <w:r w:rsidR="00394E23">
        <w:rPr>
          <w:rFonts w:ascii="Times New Roman" w:hAnsi="Times New Roman" w:cs="Times New Roman"/>
          <w:color w:val="000000"/>
          <w:sz w:val="28"/>
          <w:szCs w:val="28"/>
        </w:rPr>
        <w:t xml:space="preserve"> муниципального образования </w:t>
      </w:r>
      <w:proofErr w:type="spellStart"/>
      <w:r w:rsidR="00394E23">
        <w:rPr>
          <w:rFonts w:ascii="Times New Roman" w:hAnsi="Times New Roman" w:cs="Times New Roman"/>
          <w:color w:val="000000"/>
          <w:sz w:val="28"/>
          <w:szCs w:val="28"/>
        </w:rPr>
        <w:t>никулятское</w:t>
      </w:r>
      <w:proofErr w:type="spellEnd"/>
      <w:r w:rsidR="00394E23">
        <w:rPr>
          <w:rFonts w:ascii="Times New Roman" w:hAnsi="Times New Roman" w:cs="Times New Roman"/>
          <w:color w:val="000000"/>
          <w:sz w:val="28"/>
          <w:szCs w:val="28"/>
        </w:rPr>
        <w:t xml:space="preserve"> сельское поселение Яранского района Кировской области</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F95381E" w14:textId="1F5EBA1A"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w:t>
      </w:r>
      <w:r w:rsidR="00394E23">
        <w:rPr>
          <w:rFonts w:ascii="Times New Roman" w:hAnsi="Times New Roman" w:cs="Times New Roman"/>
          <w:color w:val="000000"/>
          <w:sz w:val="28"/>
          <w:szCs w:val="28"/>
        </w:rPr>
        <w:t xml:space="preserve"> главой муниципального образования Никулятское сельское поселение Яранского района Кировской области</w:t>
      </w:r>
      <w:r w:rsidRPr="00A7472F">
        <w:rPr>
          <w:rStyle w:val="ac"/>
          <w:rFonts w:ascii="Times New Roman" w:hAnsi="Times New Roman" w:cs="Times New Roman"/>
          <w:color w:val="000000"/>
          <w:sz w:val="24"/>
          <w:szCs w:val="24"/>
        </w:rPr>
        <w:footnoteReference w:id="6"/>
      </w:r>
      <w:r w:rsidRPr="00A7472F">
        <w:rPr>
          <w:rFonts w:ascii="Times New Roman" w:hAnsi="Times New Roman" w:cs="Times New Roman"/>
          <w:color w:val="000000"/>
          <w:sz w:val="28"/>
          <w:szCs w:val="28"/>
        </w:rPr>
        <w:t>.</w:t>
      </w:r>
    </w:p>
    <w:p w14:paraId="7A96CACF"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463EDF" w:rsidRDefault="00777414" w:rsidP="00777414">
      <w:pPr>
        <w:pStyle w:val="ConsPlusNormal"/>
        <w:spacing w:line="360" w:lineRule="auto"/>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A7472F" w:rsidRDefault="00777414" w:rsidP="00777414">
      <w:pPr>
        <w:pStyle w:val="ConsPlusNormal"/>
        <w:spacing w:line="360" w:lineRule="auto"/>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31EC64B6" w:rsidR="00777414" w:rsidRPr="00463EDF" w:rsidRDefault="00777414" w:rsidP="00777414">
      <w:pPr>
        <w:pStyle w:val="ConsPlusNormal"/>
        <w:spacing w:line="360" w:lineRule="auto"/>
        <w:ind w:firstLine="709"/>
        <w:jc w:val="both"/>
        <w:rPr>
          <w:rFonts w:ascii="Times New Roman" w:hAnsi="Times New Roman" w:cs="Times New Roman"/>
        </w:rPr>
      </w:pPr>
      <w:r w:rsidRPr="00A7472F">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w:t>
      </w:r>
      <w:r w:rsidR="00394E23">
        <w:rPr>
          <w:rFonts w:ascii="Times New Roman" w:hAnsi="Times New Roman" w:cs="Times New Roman"/>
          <w:color w:val="000000"/>
          <w:sz w:val="28"/>
          <w:szCs w:val="28"/>
        </w:rPr>
        <w:t xml:space="preserve">длен главой муниципального образования Никулятское сельское поселение Яранского района Кировской </w:t>
      </w:r>
      <w:proofErr w:type="gramStart"/>
      <w:r w:rsidR="00394E23">
        <w:rPr>
          <w:rFonts w:ascii="Times New Roman" w:hAnsi="Times New Roman" w:cs="Times New Roman"/>
          <w:color w:val="000000"/>
          <w:sz w:val="28"/>
          <w:szCs w:val="28"/>
        </w:rPr>
        <w:t>области</w:t>
      </w:r>
      <w:r w:rsidR="0062191D">
        <w:rPr>
          <w:rFonts w:ascii="Times New Roman" w:hAnsi="Times New Roman" w:cs="Times New Roman"/>
          <w:color w:val="000000"/>
          <w:sz w:val="28"/>
          <w:szCs w:val="28"/>
        </w:rPr>
        <w:t xml:space="preserve"> </w:t>
      </w:r>
      <w:r w:rsidRPr="00A7472F">
        <w:rPr>
          <w:rFonts w:ascii="Times New Roman" w:hAnsi="Times New Roman" w:cs="Times New Roman"/>
          <w:color w:val="000000"/>
          <w:sz w:val="28"/>
          <w:szCs w:val="28"/>
        </w:rPr>
        <w:t xml:space="preserve"> не</w:t>
      </w:r>
      <w:proofErr w:type="gramEnd"/>
      <w:r w:rsidRPr="00A7472F">
        <w:rPr>
          <w:rFonts w:ascii="Times New Roman" w:hAnsi="Times New Roman" w:cs="Times New Roman"/>
          <w:color w:val="000000"/>
          <w:sz w:val="28"/>
          <w:szCs w:val="28"/>
        </w:rPr>
        <w:t xml:space="preserve"> более чем на 20 рабочих дней.</w:t>
      </w:r>
    </w:p>
    <w:p w14:paraId="5FCE9F10" w14:textId="77777777" w:rsidR="00777414" w:rsidRPr="00463EDF" w:rsidRDefault="00777414" w:rsidP="00777414">
      <w:pPr>
        <w:pStyle w:val="1"/>
        <w:spacing w:line="360" w:lineRule="auto"/>
        <w:ind w:firstLine="709"/>
        <w:jc w:val="both"/>
        <w:rPr>
          <w:rFonts w:ascii="Times New Roman" w:hAnsi="Times New Roman" w:cs="Times New Roman"/>
          <w:color w:val="000000"/>
          <w:sz w:val="28"/>
          <w:szCs w:val="28"/>
        </w:rPr>
      </w:pPr>
    </w:p>
    <w:p w14:paraId="14B900DB" w14:textId="77777777" w:rsidR="00777414" w:rsidRPr="00463EDF" w:rsidRDefault="00777414" w:rsidP="00777414">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14:paraId="18629572" w14:textId="77777777" w:rsidR="00777414" w:rsidRPr="00463EDF" w:rsidRDefault="00777414" w:rsidP="00777414">
      <w:pPr>
        <w:pStyle w:val="1"/>
        <w:jc w:val="center"/>
        <w:rPr>
          <w:rFonts w:ascii="Times New Roman" w:hAnsi="Times New Roman" w:cs="Times New Roman"/>
          <w:b/>
          <w:bCs/>
          <w:color w:val="000000"/>
          <w:sz w:val="28"/>
          <w:szCs w:val="28"/>
        </w:rPr>
      </w:pPr>
    </w:p>
    <w:p w14:paraId="190BFF9F" w14:textId="77777777" w:rsidR="00777414" w:rsidRPr="00463EDF" w:rsidRDefault="00777414" w:rsidP="00777414">
      <w:pPr>
        <w:pStyle w:val="1"/>
        <w:spacing w:line="360" w:lineRule="auto"/>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7C5A3BFE" w14:textId="2CE28027" w:rsidR="00777414" w:rsidRPr="00463EDF" w:rsidRDefault="00777414" w:rsidP="00777414">
      <w:pPr>
        <w:pStyle w:val="1"/>
        <w:spacing w:line="360" w:lineRule="auto"/>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жилищного контроля утверждаются</w:t>
      </w:r>
      <w:r w:rsidR="0062191D">
        <w:rPr>
          <w:rFonts w:ascii="Times New Roman" w:hAnsi="Times New Roman" w:cs="Times New Roman"/>
          <w:color w:val="000000"/>
          <w:sz w:val="28"/>
          <w:szCs w:val="28"/>
        </w:rPr>
        <w:t xml:space="preserve"> Никулятской сельской Думой Яранского района Кировской области</w:t>
      </w:r>
      <w:r w:rsidRPr="00463EDF">
        <w:rPr>
          <w:rFonts w:ascii="Times New Roman" w:hAnsi="Times New Roman" w:cs="Times New Roman"/>
          <w:color w:val="000000"/>
          <w:sz w:val="24"/>
          <w:szCs w:val="24"/>
        </w:rPr>
        <w:t>.</w:t>
      </w:r>
    </w:p>
    <w:p w14:paraId="2CBC792F" w14:textId="77777777" w:rsidR="00777414" w:rsidRPr="00463EDF" w:rsidRDefault="00777414" w:rsidP="00777414">
      <w:pPr>
        <w:pStyle w:val="ConsTitle"/>
        <w:widowControl/>
        <w:spacing w:line="240" w:lineRule="exact"/>
        <w:jc w:val="both"/>
        <w:rPr>
          <w:rFonts w:ascii="Times New Roman" w:hAnsi="Times New Roman" w:cs="Times New Roman"/>
          <w:sz w:val="28"/>
          <w:szCs w:val="28"/>
        </w:rPr>
      </w:pPr>
    </w:p>
    <w:p w14:paraId="5581C7EE" w14:textId="77777777" w:rsidR="00777414" w:rsidRPr="00463EDF" w:rsidRDefault="00777414" w:rsidP="00777414">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br w:type="page"/>
      </w:r>
    </w:p>
    <w:p w14:paraId="6EDFD6B7" w14:textId="77777777" w:rsidR="00777414" w:rsidRPr="00463EDF" w:rsidRDefault="00777414" w:rsidP="00777414">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14:paraId="1C3D21D8" w14:textId="77777777" w:rsidR="00777414" w:rsidRPr="00463EDF"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 xml:space="preserve">к Положению о муниципальном жилищном контроле </w:t>
      </w:r>
      <w:r w:rsidRPr="00463EDF">
        <w:rPr>
          <w:rFonts w:ascii="Times New Roman" w:hAnsi="Times New Roman" w:cs="Times New Roman"/>
          <w:color w:val="000000"/>
          <w:sz w:val="24"/>
          <w:szCs w:val="24"/>
        </w:rPr>
        <w:br/>
      </w:r>
    </w:p>
    <w:p w14:paraId="195ADB2A" w14:textId="77777777" w:rsidR="0062191D" w:rsidRDefault="00777414" w:rsidP="00777414">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в</w:t>
      </w:r>
      <w:r w:rsidR="0062191D">
        <w:rPr>
          <w:rFonts w:ascii="Times New Roman" w:hAnsi="Times New Roman" w:cs="Times New Roman"/>
          <w:color w:val="000000"/>
          <w:sz w:val="24"/>
          <w:szCs w:val="24"/>
        </w:rPr>
        <w:t xml:space="preserve"> администрацию муниципального образования </w:t>
      </w:r>
    </w:p>
    <w:p w14:paraId="70ACCA1B" w14:textId="77777777" w:rsidR="0062191D" w:rsidRDefault="0062191D" w:rsidP="00777414">
      <w:pPr>
        <w:pStyle w:val="ConsPlusNormal"/>
        <w:ind w:firstLine="0"/>
        <w:jc w:val="right"/>
        <w:rPr>
          <w:rFonts w:ascii="Times New Roman" w:hAnsi="Times New Roman" w:cs="Times New Roman"/>
          <w:color w:val="000000"/>
          <w:sz w:val="24"/>
          <w:szCs w:val="24"/>
        </w:rPr>
      </w:pPr>
      <w:r>
        <w:rPr>
          <w:rFonts w:ascii="Times New Roman" w:hAnsi="Times New Roman" w:cs="Times New Roman"/>
          <w:color w:val="000000"/>
          <w:sz w:val="24"/>
          <w:szCs w:val="24"/>
        </w:rPr>
        <w:t>Никулятское сельское поселение</w:t>
      </w:r>
    </w:p>
    <w:p w14:paraId="70481C94" w14:textId="7C9B6634" w:rsidR="00777414" w:rsidRPr="00463EDF" w:rsidRDefault="0062191D" w:rsidP="00777414">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 xml:space="preserve"> Яранского района Кировской области </w:t>
      </w:r>
    </w:p>
    <w:p w14:paraId="197D540D" w14:textId="77777777" w:rsidR="00777414" w:rsidRPr="00463EDF" w:rsidRDefault="00777414" w:rsidP="00777414">
      <w:pPr>
        <w:widowControl w:val="0"/>
        <w:autoSpaceDE w:val="0"/>
        <w:spacing w:line="276" w:lineRule="auto"/>
        <w:jc w:val="both"/>
        <w:rPr>
          <w:color w:val="000000"/>
        </w:rPr>
      </w:pPr>
      <w:bookmarkStart w:id="11" w:name="Par381"/>
      <w:bookmarkEnd w:id="11"/>
    </w:p>
    <w:p w14:paraId="780E3AFB" w14:textId="77777777" w:rsidR="00777414" w:rsidRPr="00463EDF" w:rsidRDefault="00777414" w:rsidP="00777414">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06C4FD94" w14:textId="62F25E2B" w:rsidR="00777414" w:rsidRPr="0062191D" w:rsidRDefault="00777414" w:rsidP="0062191D">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проверок при осуществлении администрацией</w:t>
      </w:r>
      <w:r w:rsidR="0062191D">
        <w:rPr>
          <w:rFonts w:ascii="Times New Roman" w:hAnsi="Times New Roman" w:cs="Times New Roman"/>
          <w:color w:val="000000"/>
          <w:sz w:val="28"/>
          <w:szCs w:val="28"/>
        </w:rPr>
        <w:t xml:space="preserve"> муниципального образования Никулятское сельское поселение Яранского района Кировской области</w:t>
      </w:r>
      <w:r w:rsidRPr="00463EDF">
        <w:rPr>
          <w:rFonts w:ascii="Times New Roman" w:hAnsi="Times New Roman" w:cs="Times New Roman"/>
          <w:b w:val="0"/>
          <w:bCs w:val="0"/>
          <w:color w:val="000000"/>
          <w:sz w:val="28"/>
          <w:szCs w:val="28"/>
        </w:rPr>
        <w:t xml:space="preserve"> </w:t>
      </w:r>
      <w:bookmarkStart w:id="12" w:name="_Hlk77689331"/>
      <w:r w:rsidRPr="0062191D">
        <w:rPr>
          <w:rFonts w:ascii="Times New Roman" w:hAnsi="Times New Roman" w:cs="Times New Roman"/>
          <w:color w:val="000000"/>
          <w:sz w:val="28"/>
          <w:szCs w:val="28"/>
        </w:rPr>
        <w:t>муниципального жилищного контроля в</w:t>
      </w:r>
      <w:r w:rsidR="0062191D">
        <w:rPr>
          <w:rFonts w:ascii="Times New Roman" w:hAnsi="Times New Roman" w:cs="Times New Roman"/>
          <w:color w:val="000000"/>
          <w:sz w:val="28"/>
          <w:szCs w:val="28"/>
        </w:rPr>
        <w:t xml:space="preserve"> муниципальном образовании Никулятское сельское поселение Яранского района кировской области</w:t>
      </w:r>
      <w:r w:rsidRPr="0062191D">
        <w:rPr>
          <w:rStyle w:val="ac"/>
          <w:rFonts w:ascii="Times New Roman" w:hAnsi="Times New Roman" w:cs="Times New Roman"/>
          <w:color w:val="000000"/>
        </w:rPr>
        <w:footnoteReference w:id="7"/>
      </w:r>
    </w:p>
    <w:bookmarkEnd w:id="12"/>
    <w:p w14:paraId="4E40D3C2" w14:textId="77777777" w:rsidR="00777414" w:rsidRPr="0062191D" w:rsidRDefault="00777414" w:rsidP="00777414">
      <w:pPr>
        <w:pStyle w:val="ConsPlusNormal"/>
        <w:ind w:firstLine="0"/>
        <w:jc w:val="both"/>
        <w:rPr>
          <w:rFonts w:ascii="Times New Roman" w:hAnsi="Times New Roman" w:cs="Times New Roman"/>
          <w:color w:val="000000"/>
        </w:rPr>
      </w:pPr>
    </w:p>
    <w:p w14:paraId="28088DC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14:paraId="6B33A5AA"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14:paraId="3767689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14:paraId="15233541"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в) предоставлению коммунальных услуг пользователям жилых помещений муниципального жилищного фонда в многоквартирных домах и жилых домов;</w:t>
      </w:r>
    </w:p>
    <w:p w14:paraId="02BEC965"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14:paraId="6C40E5CE"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14:paraId="10BCFFE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14:paraId="3DB33430"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w:t>
      </w:r>
      <w:r w:rsidRPr="00463EDF">
        <w:rPr>
          <w:rFonts w:ascii="Times New Roman" w:hAnsi="Times New Roman" w:cs="Times New Roman"/>
          <w:color w:val="000000"/>
          <w:sz w:val="28"/>
          <w:szCs w:val="28"/>
        </w:rPr>
        <w:lastRenderedPageBreak/>
        <w:t>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14:paraId="1EE5F06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14:paraId="7644668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3"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3"/>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14:paraId="391E0A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14:paraId="50981307" w14:textId="77777777" w:rsidR="00777414" w:rsidRPr="00463EDF" w:rsidRDefault="00777414" w:rsidP="00777414">
      <w:pPr>
        <w:jc w:val="center"/>
        <w:rPr>
          <w:b/>
          <w:bCs/>
          <w:color w:val="000000"/>
          <w:sz w:val="28"/>
          <w:szCs w:val="28"/>
        </w:rPr>
      </w:pPr>
      <w:r w:rsidRPr="00463EDF">
        <w:rPr>
          <w:color w:val="000000"/>
        </w:rPr>
        <w:br w:type="page"/>
      </w:r>
      <w:bookmarkStart w:id="14" w:name="_Hlk79656380"/>
      <w:r w:rsidRPr="00463EDF">
        <w:rPr>
          <w:b/>
          <w:bCs/>
          <w:color w:val="000000"/>
          <w:sz w:val="28"/>
          <w:szCs w:val="28"/>
        </w:rPr>
        <w:lastRenderedPageBreak/>
        <w:t xml:space="preserve">Пояснительная записка </w:t>
      </w:r>
    </w:p>
    <w:p w14:paraId="751ED732" w14:textId="77777777" w:rsidR="00777414" w:rsidRPr="00463EDF" w:rsidRDefault="00777414" w:rsidP="00777414">
      <w:pPr>
        <w:jc w:val="center"/>
        <w:rPr>
          <w:b/>
          <w:bCs/>
          <w:color w:val="000000"/>
          <w:sz w:val="28"/>
          <w:szCs w:val="28"/>
        </w:rPr>
      </w:pPr>
      <w:r w:rsidRPr="00463EDF">
        <w:rPr>
          <w:b/>
          <w:bCs/>
          <w:color w:val="000000"/>
          <w:sz w:val="28"/>
          <w:szCs w:val="28"/>
        </w:rPr>
        <w:t xml:space="preserve">к положению о муниципальном жилищном контроле в поселении </w:t>
      </w:r>
    </w:p>
    <w:p w14:paraId="3B328955" w14:textId="77777777" w:rsidR="00777414" w:rsidRPr="00463EDF" w:rsidRDefault="00777414" w:rsidP="00777414">
      <w:pPr>
        <w:spacing w:line="360" w:lineRule="auto"/>
        <w:jc w:val="center"/>
        <w:rPr>
          <w:color w:val="000000"/>
          <w:sz w:val="28"/>
          <w:szCs w:val="28"/>
        </w:rPr>
      </w:pPr>
    </w:p>
    <w:p w14:paraId="1CCB589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lang w:eastAsia="ru-RU"/>
        </w:rPr>
        <w:t xml:space="preserve">Положение о муниципальном жилищном контроле в поселении (далее – Положение) подготовлено в соответствии со статьей 20 Жилищного кодекса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463EDF">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14:paraId="4011B8F3"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жилищного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02F108F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14:paraId="73F09DA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w:t>
      </w:r>
      <w:r w:rsidRPr="00463EDF">
        <w:rPr>
          <w:rFonts w:ascii="Times New Roman" w:hAnsi="Times New Roman" w:cs="Times New Roman"/>
          <w:b w:val="0"/>
          <w:color w:val="000000"/>
          <w:sz w:val="28"/>
          <w:szCs w:val="28"/>
          <w:shd w:val="clear" w:color="auto" w:fill="FFFFFF"/>
          <w:lang w:eastAsia="ru-RU"/>
        </w:rPr>
        <w:lastRenderedPageBreak/>
        <w:t xml:space="preserve">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63EDF">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63EDF">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463EDF">
        <w:rPr>
          <w:rFonts w:ascii="Times New Roman" w:hAnsi="Times New Roman" w:cs="Times New Roman"/>
          <w:b w:val="0"/>
          <w:color w:val="000000"/>
          <w:sz w:val="28"/>
          <w:szCs w:val="28"/>
          <w:lang w:eastAsia="ru-RU"/>
        </w:rPr>
        <w:t>положение о виде муниципального контроля</w:t>
      </w:r>
      <w:r w:rsidRPr="00463EDF">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14:paraId="70DDE26B"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3. Согласно </w:t>
      </w:r>
      <w:proofErr w:type="gramStart"/>
      <w:r w:rsidRPr="00463EDF">
        <w:rPr>
          <w:rFonts w:ascii="Times New Roman" w:hAnsi="Times New Roman" w:cs="Times New Roman"/>
          <w:b w:val="0"/>
          <w:color w:val="000000"/>
          <w:sz w:val="28"/>
          <w:szCs w:val="28"/>
          <w:shd w:val="clear" w:color="auto" w:fill="FFFFFF"/>
          <w:lang w:eastAsia="ru-RU"/>
        </w:rPr>
        <w:t>Положению</w:t>
      </w:r>
      <w:proofErr w:type="gramEnd"/>
      <w:r w:rsidRPr="00463EDF">
        <w:rPr>
          <w:rFonts w:ascii="Times New Roman" w:hAnsi="Times New Roman" w:cs="Times New Roman"/>
          <w:b w:val="0"/>
          <w:color w:val="000000"/>
          <w:sz w:val="28"/>
          <w:szCs w:val="28"/>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14:paraId="0B441B4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4ED76F1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14:paraId="39CDF909"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жилищном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жилищный контроль </w:t>
      </w:r>
      <w:r w:rsidRPr="00463EDF">
        <w:rPr>
          <w:rFonts w:ascii="Times New Roman" w:hAnsi="Times New Roman" w:cs="Times New Roman"/>
          <w:b w:val="0"/>
          <w:color w:val="000000"/>
          <w:sz w:val="28"/>
          <w:szCs w:val="28"/>
          <w:shd w:val="clear" w:color="auto" w:fill="FFFFFF"/>
          <w:lang w:eastAsia="ru-RU"/>
        </w:rPr>
        <w:lastRenderedPageBreak/>
        <w:t xml:space="preserve">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2DD797C7" w14:textId="77777777" w:rsidR="00777414" w:rsidRPr="00463EDF" w:rsidRDefault="00777414" w:rsidP="00777414">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Анализ положений статей 6.4, 7.19, 7.20, 7.21, 7.22, 7.23, 7.23.3, 7.32.2, 9.23, 13.19.2 Кодекса Российской Федерации об административных правонарушениях позволяет сделать вывод о том, что в ходе осуществления муниципального жилищного контроля могут быть выявлены нарушения:</w:t>
      </w:r>
    </w:p>
    <w:p w14:paraId="42E6680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 обязательных требований о недопущении нарушения санитарно-эпидемиологических требований к эксплуатации жилых помещений муниципального жилищного фонда;</w:t>
      </w:r>
    </w:p>
    <w:p w14:paraId="1C320AB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обязательных требований о недопущении </w:t>
      </w:r>
      <w:r w:rsidRPr="00463EDF">
        <w:rPr>
          <w:rFonts w:ascii="Times New Roman" w:hAnsi="Times New Roman" w:cs="Times New Roman"/>
          <w:color w:val="000000"/>
          <w:sz w:val="28"/>
          <w:szCs w:val="28"/>
          <w:lang w:val="en-US"/>
        </w:rPr>
        <w:t>c</w:t>
      </w:r>
      <w:proofErr w:type="spellStart"/>
      <w:r w:rsidRPr="00463EDF">
        <w:rPr>
          <w:rFonts w:ascii="Times New Roman" w:hAnsi="Times New Roman" w:cs="Times New Roman"/>
          <w:color w:val="000000"/>
          <w:sz w:val="28"/>
          <w:szCs w:val="28"/>
        </w:rPr>
        <w:t>амовольного</w:t>
      </w:r>
      <w:proofErr w:type="spellEnd"/>
      <w:r w:rsidRPr="00463EDF">
        <w:rPr>
          <w:rFonts w:ascii="Times New Roman" w:hAnsi="Times New Roman" w:cs="Times New Roman"/>
          <w:color w:val="000000"/>
          <w:sz w:val="28"/>
          <w:szCs w:val="28"/>
        </w:rPr>
        <w:t xml:space="preserve"> подключения к электрическим сетям, тепловым сетям и газопроводам, а равно самовольное (</w:t>
      </w:r>
      <w:proofErr w:type="spellStart"/>
      <w:r w:rsidRPr="00463EDF">
        <w:rPr>
          <w:rFonts w:ascii="Times New Roman" w:hAnsi="Times New Roman" w:cs="Times New Roman"/>
          <w:color w:val="000000"/>
          <w:sz w:val="28"/>
          <w:szCs w:val="28"/>
        </w:rPr>
        <w:t>безучетное</w:t>
      </w:r>
      <w:proofErr w:type="spellEnd"/>
      <w:r w:rsidRPr="00463EDF">
        <w:rPr>
          <w:rFonts w:ascii="Times New Roman" w:hAnsi="Times New Roman" w:cs="Times New Roman"/>
          <w:color w:val="000000"/>
          <w:sz w:val="28"/>
          <w:szCs w:val="28"/>
        </w:rPr>
        <w:t>) использование электрической, тепловой энергии, газа;</w:t>
      </w:r>
    </w:p>
    <w:p w14:paraId="46D117F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обязательных требований о недопущении самовольного подключения к централизованным системам водоснабжения и водоотведения;</w:t>
      </w:r>
    </w:p>
    <w:p w14:paraId="5E906B1D"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обязательных требований о недопущении нарушения правил пользования жилыми помещениями муниципального жилищного фонда, самовольного переустройства и (или) перепланировки жилого помещения муниципального жилищного фонда в многоквартирном доме;</w:t>
      </w:r>
    </w:p>
    <w:p w14:paraId="656A2D52" w14:textId="77777777" w:rsidR="00777414" w:rsidRPr="00463EDF" w:rsidRDefault="00777414" w:rsidP="00777414">
      <w:pPr>
        <w:pStyle w:val="ConsPlusNormal"/>
        <w:spacing w:line="360" w:lineRule="auto"/>
        <w:ind w:firstLine="709"/>
        <w:jc w:val="both"/>
        <w:rPr>
          <w:rFonts w:ascii="Times New Roman" w:hAnsi="Times New Roman" w:cs="Times New Roman"/>
          <w:sz w:val="28"/>
          <w:szCs w:val="28"/>
        </w:rPr>
      </w:pPr>
      <w:r w:rsidRPr="00463EDF">
        <w:rPr>
          <w:rFonts w:ascii="Times New Roman" w:hAnsi="Times New Roman" w:cs="Times New Roman"/>
          <w:sz w:val="28"/>
          <w:szCs w:val="28"/>
        </w:rPr>
        <w:t>5) обязательных требований о недопущении нарушения лицами, ответственными за содержание жилых домов муниципального жилищного фонда и (или) жилых помещений муниципального жилищного фонда,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о недопущении переустройства и (или) перепланировки жилых домов муниципального жилищного фонда и (или) жилых помещений муниципального жилищного фонда без согласия нанимателя (собственника), если переустройство и (или) перепланировка существенно изменяют условия пользования жилым домом муниципального жилищного фонда и (или) жилым помещением муниципального жилищного фонда;</w:t>
      </w:r>
    </w:p>
    <w:p w14:paraId="3559914F"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6) обязательных требований о недопущении нарушения нормативного уровня или режима обеспечения населения коммунальными услугами;</w:t>
      </w:r>
    </w:p>
    <w:p w14:paraId="48285A77"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обязательных требований о недопущении нарушения организациями и индивидуальными предпринимателями, осуществляющими предпринимательскую деятельность по управлению многоквартирными домами, в которых есть жилые помещения муниципального жилищного фонда, на основании договоров управления многоквартирными домами, правил осуществления предпринимательской деятельности по управлению многоквартирными домами;</w:t>
      </w:r>
    </w:p>
    <w:p w14:paraId="4F236E1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8) обязательных требований о недопущении нарушения </w:t>
      </w:r>
      <w:proofErr w:type="spellStart"/>
      <w:r w:rsidRPr="00463EDF">
        <w:rPr>
          <w:rFonts w:ascii="Times New Roman" w:hAnsi="Times New Roman" w:cs="Times New Roman"/>
          <w:color w:val="000000"/>
          <w:sz w:val="28"/>
          <w:szCs w:val="28"/>
        </w:rPr>
        <w:t>наймодателями</w:t>
      </w:r>
      <w:proofErr w:type="spellEnd"/>
      <w:r w:rsidRPr="00463EDF">
        <w:rPr>
          <w:rFonts w:ascii="Times New Roman" w:hAnsi="Times New Roman" w:cs="Times New Roman"/>
          <w:color w:val="000000"/>
          <w:sz w:val="28"/>
          <w:szCs w:val="28"/>
        </w:rPr>
        <w:t xml:space="preserve"> по договорам найма жилых помещений жилищного фонда социального использования установленных жилищным законодательством обязательных требований к заключению и исполнению таких договоров, требований к деятельности по предоставлению жилых помещений по договорам найма жилых помещений жилищного фонда социального использования либо требований,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w:t>
      </w:r>
    </w:p>
    <w:p w14:paraId="1D43EAB6"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9) правил обеспечения безопасного использования и содержания внутридомового и внутриквартирного газового оборудования, в том числе:</w:t>
      </w:r>
    </w:p>
    <w:p w14:paraId="519006FB"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нарушения требований к качеству (сроку, периодичности) выполнения работ (оказания услуг) по техническому обслуживанию и ремонту внутридомового и (или) внутриквартирного газового оборудования либо невыполнения работ (неоказания услуг) по техническому обслуживанию и ремонту внутридомового и (или) внутриквартирного газового оборудования, включенных в перечень, предусмотренный правилами обеспечения безопасного использования и содержания внутридомового и внутриквартирного газового оборудования;</w:t>
      </w:r>
    </w:p>
    <w:p w14:paraId="1D68B43C"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о недопустимости уклонения от заключения договора о техническом обслуживании и ремонте внутридомового и (или) внутриквартирного газового оборудования, если заключение такого договора является обязательным;</w:t>
      </w:r>
    </w:p>
    <w:p w14:paraId="54D72E99"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отказа в допуске представителя специализированной организации для выполнения работ по техническому обслуживанию и ремонту внутридомового и (или) внутриквартирного газового оборудования в случае уведомления о выполнении таких работ в установленном порядке;</w:t>
      </w:r>
    </w:p>
    <w:p w14:paraId="5E238463"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о недопустимости уклонения от замены оборудования, входящего в состав внутридомового и (или) внутриквартирного газового оборудования, в случаях,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 либо уклонения от заключения договора о техническом диагностировании внутридомового и (или) внутриквартирного газового оборудования, если заключение такого договора является обязательным;</w:t>
      </w:r>
    </w:p>
    <w:p w14:paraId="139ABDE2" w14:textId="77777777" w:rsidR="00777414" w:rsidRPr="00463EDF" w:rsidRDefault="00777414" w:rsidP="00777414">
      <w:pPr>
        <w:pStyle w:val="ConsPlusNormal"/>
        <w:spacing w:line="360" w:lineRule="auto"/>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10) обязательных требований о недопущении </w:t>
      </w:r>
      <w:proofErr w:type="spellStart"/>
      <w:r w:rsidRPr="00463EDF">
        <w:rPr>
          <w:rFonts w:ascii="Times New Roman" w:hAnsi="Times New Roman" w:cs="Times New Roman"/>
          <w:color w:val="000000"/>
          <w:sz w:val="28"/>
          <w:szCs w:val="28"/>
        </w:rPr>
        <w:t>неразмещения</w:t>
      </w:r>
      <w:proofErr w:type="spellEnd"/>
      <w:r w:rsidRPr="00463EDF">
        <w:rPr>
          <w:rFonts w:ascii="Times New Roman" w:hAnsi="Times New Roman" w:cs="Times New Roman"/>
          <w:color w:val="000000"/>
          <w:sz w:val="28"/>
          <w:szCs w:val="28"/>
        </w:rPr>
        <w:t xml:space="preserve"> информации, размещения информации не в полном объеме или размещения недостоверной информации в государственной информационной системе жилищно-коммунального хозяйства;</w:t>
      </w:r>
    </w:p>
    <w:p w14:paraId="32733A81" w14:textId="77777777" w:rsidR="00777414" w:rsidRPr="00463EDF" w:rsidRDefault="00777414" w:rsidP="00777414">
      <w:pPr>
        <w:pStyle w:val="ConsTitle"/>
        <w:widowControl/>
        <w:spacing w:line="360" w:lineRule="auto"/>
        <w:ind w:firstLine="709"/>
        <w:jc w:val="both"/>
        <w:rPr>
          <w:rFonts w:ascii="Times New Roman" w:hAnsi="Times New Roman" w:cs="Times New Roman"/>
          <w:b w:val="0"/>
          <w:bCs/>
          <w:color w:val="000000"/>
          <w:sz w:val="28"/>
          <w:szCs w:val="28"/>
          <w:shd w:val="clear" w:color="auto" w:fill="FFFFFF"/>
          <w:lang w:eastAsia="ru-RU"/>
        </w:rPr>
      </w:pPr>
      <w:r w:rsidRPr="00463EDF">
        <w:rPr>
          <w:rFonts w:ascii="Times New Roman" w:hAnsi="Times New Roman" w:cs="Times New Roman"/>
          <w:b w:val="0"/>
          <w:bCs/>
          <w:color w:val="000000"/>
          <w:sz w:val="28"/>
          <w:szCs w:val="28"/>
        </w:rPr>
        <w:t>11) исполнения предписаний об устранении нарушений обязательных требований, выданных должностными лицами, уполномоченными осуществлять муниципальный жилищный контроль, в пределах их компетенции.</w:t>
      </w:r>
    </w:p>
    <w:p w14:paraId="09983192"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14:paraId="2EB2653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1) информирование;</w:t>
      </w:r>
    </w:p>
    <w:p w14:paraId="0CE0B04B"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14:paraId="22D7D629"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3) объявление предостережений;</w:t>
      </w:r>
    </w:p>
    <w:p w14:paraId="4D3F9D1D"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4) консультирование;</w:t>
      </w:r>
    </w:p>
    <w:p w14:paraId="1C7B408C"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5) профилактический визит.</w:t>
      </w:r>
    </w:p>
    <w:p w14:paraId="3F67FAA0" w14:textId="77777777" w:rsidR="00777414" w:rsidRPr="00463EDF"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463EDF">
        <w:rPr>
          <w:rFonts w:ascii="Times New Roman" w:hAnsi="Times New Roman" w:cs="Times New Roman"/>
          <w:b w:val="0"/>
          <w:color w:val="000000"/>
          <w:sz w:val="28"/>
          <w:szCs w:val="28"/>
          <w:shd w:val="clear" w:color="auto" w:fill="FFFFFF"/>
          <w:lang w:eastAsia="ru-RU"/>
        </w:rPr>
        <w:t>самообследование</w:t>
      </w:r>
      <w:proofErr w:type="spellEnd"/>
      <w:r w:rsidRPr="00463EDF">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14:paraId="130695B5" w14:textId="77777777" w:rsidR="00777414" w:rsidRPr="00197A61" w:rsidRDefault="00777414" w:rsidP="00777414">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463EDF">
        <w:rPr>
          <w:rFonts w:ascii="Times New Roman" w:hAnsi="Times New Roman" w:cs="Times New Roman"/>
          <w:b w:val="0"/>
          <w:color w:val="000000"/>
          <w:sz w:val="28"/>
          <w:szCs w:val="28"/>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63EDF">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bookmarkEnd w:id="14"/>
    <w:p w14:paraId="7EAA0276" w14:textId="77777777" w:rsidR="00777414" w:rsidRPr="00D16ADB" w:rsidRDefault="00777414" w:rsidP="00777414">
      <w:pPr>
        <w:pStyle w:val="ConsTitle"/>
        <w:widowControl/>
        <w:spacing w:line="360" w:lineRule="auto"/>
        <w:ind w:firstLine="709"/>
        <w:jc w:val="both"/>
        <w:rPr>
          <w:rFonts w:ascii="Times New Roman" w:hAnsi="Times New Roman" w:cs="Times New Roman"/>
          <w:color w:val="000000"/>
          <w:sz w:val="28"/>
          <w:szCs w:val="28"/>
        </w:rPr>
      </w:pPr>
    </w:p>
    <w:p w14:paraId="5B2D7488" w14:textId="77777777" w:rsidR="00777414" w:rsidRDefault="00777414" w:rsidP="00777414"/>
    <w:p w14:paraId="79DC756C" w14:textId="77777777" w:rsidR="00915CD9" w:rsidRDefault="00146028"/>
    <w:sectPr w:rsidR="00915CD9"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D27191" w14:textId="77777777" w:rsidR="00146028" w:rsidRDefault="00146028" w:rsidP="00777414">
      <w:r>
        <w:separator/>
      </w:r>
    </w:p>
  </w:endnote>
  <w:endnote w:type="continuationSeparator" w:id="0">
    <w:p w14:paraId="031104FC" w14:textId="77777777" w:rsidR="00146028" w:rsidRDefault="00146028"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EC653A" w14:textId="77777777" w:rsidR="00146028" w:rsidRDefault="00146028" w:rsidP="00777414">
      <w:r>
        <w:separator/>
      </w:r>
    </w:p>
  </w:footnote>
  <w:footnote w:type="continuationSeparator" w:id="0">
    <w:p w14:paraId="5CEA93FB" w14:textId="77777777" w:rsidR="00146028" w:rsidRDefault="00146028" w:rsidP="00777414">
      <w:r>
        <w:continuationSeparator/>
      </w:r>
    </w:p>
  </w:footnote>
  <w:footnote w:id="1">
    <w:p w14:paraId="3E2E4E86" w14:textId="3351D92D" w:rsidR="00777414" w:rsidRDefault="00777414" w:rsidP="00EA3112">
      <w:pPr>
        <w:pStyle w:val="s1"/>
        <w:ind w:firstLine="0"/>
      </w:pPr>
      <w:r w:rsidRPr="00EA3112">
        <w:rPr>
          <w:rStyle w:val="ac"/>
          <w:rFonts w:ascii="Times New Roman" w:hAnsi="Times New Roman" w:cs="Times New Roman"/>
          <w:sz w:val="24"/>
          <w:szCs w:val="24"/>
        </w:rPr>
        <w:footnoteRef/>
      </w:r>
      <w:r w:rsidRPr="00EA3112">
        <w:rPr>
          <w:rFonts w:ascii="Times New Roman" w:hAnsi="Times New Roman" w:cs="Times New Roman"/>
          <w:sz w:val="24"/>
          <w:szCs w:val="24"/>
        </w:rPr>
        <w:t xml:space="preserve"> </w:t>
      </w:r>
      <w:r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w:t>
      </w:r>
      <w:r w:rsidR="00EA3112" w:rsidRPr="00EA3112">
        <w:rPr>
          <w:rFonts w:ascii="Times New Roman" w:hAnsi="Times New Roman" w:cs="Times New Roman"/>
          <w:color w:val="000000" w:themeColor="text1"/>
          <w:sz w:val="24"/>
          <w:szCs w:val="24"/>
        </w:rPr>
        <w:t xml:space="preserve">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EA3112">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14:paraId="11874173" w14:textId="7D3F8233" w:rsidR="00777414" w:rsidRPr="007A23AB" w:rsidRDefault="00777414" w:rsidP="00777414">
      <w:pPr>
        <w:pStyle w:val="aa"/>
        <w:jc w:val="both"/>
        <w:rPr>
          <w:sz w:val="24"/>
          <w:szCs w:val="24"/>
        </w:rPr>
      </w:pPr>
      <w:r>
        <w:rPr>
          <w:rStyle w:val="ac"/>
        </w:rPr>
        <w:footnoteRef/>
      </w:r>
      <w:r>
        <w:t xml:space="preserve"> </w:t>
      </w:r>
      <w:r w:rsidRPr="00EA3112">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A3112">
        <w:rPr>
          <w:color w:val="000000" w:themeColor="text1"/>
          <w:sz w:val="24"/>
          <w:szCs w:val="24"/>
          <w:shd w:val="clear" w:color="auto" w:fill="FFFFFF"/>
        </w:rPr>
        <w:t xml:space="preserve">Федерального закона </w:t>
      </w:r>
      <w:r w:rsidRPr="00EA3112">
        <w:rPr>
          <w:color w:val="000000"/>
          <w:sz w:val="24"/>
          <w:szCs w:val="24"/>
        </w:rPr>
        <w:t>от 31.07.2020 № 248-ФЗ «О государственном контроле (надзоре) и муниципальном контроле в Российской Федерации»</w:t>
      </w:r>
      <w:r w:rsidRPr="00EA3112">
        <w:rPr>
          <w:color w:val="000000" w:themeColor="text1"/>
          <w:sz w:val="24"/>
          <w:szCs w:val="24"/>
        </w:rPr>
        <w:t>)</w:t>
      </w:r>
      <w:r w:rsidRPr="00EA3112">
        <w:rPr>
          <w:sz w:val="24"/>
          <w:szCs w:val="24"/>
        </w:rPr>
        <w:t>.</w:t>
      </w:r>
      <w:r>
        <w:rPr>
          <w:sz w:val="24"/>
          <w:szCs w:val="24"/>
        </w:rPr>
        <w:t xml:space="preserve"> </w:t>
      </w:r>
    </w:p>
  </w:footnote>
  <w:footnote w:id="3">
    <w:p w14:paraId="0CE6994B" w14:textId="77777777" w:rsidR="00777414" w:rsidRPr="00463EDF" w:rsidRDefault="00777414" w:rsidP="00777414">
      <w:pPr>
        <w:jc w:val="both"/>
        <w:rPr>
          <w:color w:val="000000"/>
          <w:shd w:val="clear" w:color="auto" w:fill="FFFFFF"/>
        </w:rPr>
      </w:pPr>
      <w:r w:rsidRPr="00463EDF">
        <w:rPr>
          <w:rStyle w:val="ac"/>
          <w:color w:val="000000"/>
        </w:rPr>
        <w:footnoteRef/>
      </w:r>
      <w:r w:rsidRPr="00463EDF">
        <w:rPr>
          <w:color w:val="000000"/>
        </w:rPr>
        <w:t xml:space="preserve"> В соответствии с частью 1 статьи 10 </w:t>
      </w:r>
      <w:r w:rsidRPr="00463E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463EDF">
        <w:rPr>
          <w:color w:val="000000"/>
        </w:rPr>
        <w:t xml:space="preserve"> </w:t>
      </w:r>
      <w:r w:rsidRPr="00463E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14:paraId="059394C9" w14:textId="77777777" w:rsidR="00777414" w:rsidRPr="00463EDF" w:rsidRDefault="00777414" w:rsidP="00777414">
      <w:pPr>
        <w:jc w:val="both"/>
      </w:pPr>
      <w:r w:rsidRPr="00463EDF">
        <w:rPr>
          <w:color w:val="000000"/>
          <w:shd w:val="clear" w:color="auto" w:fill="FFFFFF"/>
        </w:rPr>
        <w:t xml:space="preserve">Вместе с тем обращаем внимание на то, что в соответствии с положениями </w:t>
      </w:r>
      <w:r w:rsidRPr="00463E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14:paraId="2B544A27" w14:textId="24D65FC0" w:rsidR="001858A0" w:rsidRDefault="001858A0">
      <w:pPr>
        <w:pStyle w:val="a4"/>
      </w:pPr>
      <w:r>
        <w:rPr>
          <w:rStyle w:val="ac"/>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 </w:t>
      </w:r>
    </w:p>
  </w:footnote>
  <w:footnote w:id="5">
    <w:p w14:paraId="3428ED70" w14:textId="6B987EB8" w:rsidR="001858A0" w:rsidRPr="00A7472F" w:rsidRDefault="001858A0" w:rsidP="001858A0">
      <w:pPr>
        <w:autoSpaceDE w:val="0"/>
        <w:autoSpaceDN w:val="0"/>
        <w:adjustRightInd w:val="0"/>
        <w:jc w:val="both"/>
        <w:rPr>
          <w:rFonts w:eastAsiaTheme="minorHAnsi"/>
          <w:lang w:eastAsia="en-US"/>
        </w:rPr>
      </w:pPr>
      <w:r w:rsidRPr="001858A0">
        <w:rPr>
          <w:rStyle w:val="ac"/>
        </w:rPr>
        <w:footnoteRef/>
      </w:r>
      <w:r w:rsidRPr="001858A0">
        <w:t xml:space="preserve"> </w:t>
      </w:r>
      <w:r w:rsidRPr="001858A0">
        <w:rPr>
          <w:rFonts w:eastAsiaTheme="minorHAnsi"/>
          <w:lang w:eastAsia="en-US"/>
        </w:rP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A7472F">
        <w:rPr>
          <w:rFonts w:eastAsiaTheme="minorHAnsi"/>
          <w:lang w:eastAsia="en-US"/>
        </w:rPr>
        <w:t>.</w:t>
      </w:r>
    </w:p>
    <w:p w14:paraId="1DC66881" w14:textId="4293FE90" w:rsidR="001858A0" w:rsidRPr="00A7472F" w:rsidRDefault="001858A0" w:rsidP="001858A0">
      <w:pPr>
        <w:pStyle w:val="a4"/>
        <w:jc w:val="both"/>
        <w:rPr>
          <w:sz w:val="24"/>
          <w:szCs w:val="24"/>
        </w:rPr>
      </w:pPr>
      <w:r w:rsidRPr="00A7472F">
        <w:rPr>
          <w:sz w:val="24"/>
          <w:szCs w:val="24"/>
        </w:rPr>
        <w:t xml:space="preserve">В </w:t>
      </w:r>
      <w:r w:rsidR="00A7472F">
        <w:rPr>
          <w:sz w:val="24"/>
          <w:szCs w:val="24"/>
        </w:rPr>
        <w:t xml:space="preserve">этом случае раздел </w:t>
      </w:r>
      <w:r w:rsidRPr="00A7472F">
        <w:rPr>
          <w:sz w:val="24"/>
          <w:szCs w:val="24"/>
        </w:rPr>
        <w:t>4 следует изложить в следующей редакции:</w:t>
      </w:r>
    </w:p>
    <w:p w14:paraId="5FA3D309" w14:textId="77777777" w:rsidR="001858A0" w:rsidRPr="00A7472F" w:rsidRDefault="001858A0" w:rsidP="001858A0">
      <w:pPr>
        <w:pStyle w:val="a4"/>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14:paraId="2AE3E6A0" w14:textId="77777777" w:rsidR="001858A0" w:rsidRPr="00A7472F" w:rsidRDefault="001858A0" w:rsidP="001858A0">
      <w:pPr>
        <w:pStyle w:val="a4"/>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14:paraId="67D8ACFD" w14:textId="77777777" w:rsidR="001858A0" w:rsidRPr="001858A0" w:rsidRDefault="001858A0" w:rsidP="001858A0">
      <w:pPr>
        <w:autoSpaceDE w:val="0"/>
        <w:autoSpaceDN w:val="0"/>
        <w:adjustRightInd w:val="0"/>
        <w:jc w:val="both"/>
        <w:rPr>
          <w:rFonts w:eastAsiaTheme="minorHAnsi"/>
          <w:lang w:eastAsia="en-US"/>
        </w:rPr>
      </w:pPr>
    </w:p>
  </w:footnote>
  <w:footnote w:id="6">
    <w:p w14:paraId="122B2579" w14:textId="77777777" w:rsidR="00777414" w:rsidRPr="001858A0" w:rsidRDefault="00777414" w:rsidP="00777414">
      <w:pPr>
        <w:pStyle w:val="a4"/>
        <w:jc w:val="both"/>
        <w:rPr>
          <w:sz w:val="24"/>
          <w:szCs w:val="24"/>
        </w:rPr>
      </w:pPr>
      <w:r w:rsidRPr="00A7472F">
        <w:rPr>
          <w:rStyle w:val="ac"/>
          <w:sz w:val="24"/>
          <w:szCs w:val="24"/>
        </w:rPr>
        <w:footnoteRef/>
      </w:r>
      <w:r w:rsidRPr="00A7472F">
        <w:rPr>
          <w:sz w:val="24"/>
          <w:szCs w:val="24"/>
        </w:rPr>
        <w:t xml:space="preserve"> Обращаем внимание на определение порядка рассмотрения жалоб в части 2 статьи 40 </w:t>
      </w:r>
      <w:r w:rsidRPr="00A7472F">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A7472F">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1858A0">
        <w:rPr>
          <w:sz w:val="24"/>
          <w:szCs w:val="24"/>
        </w:rPr>
        <w:t xml:space="preserve">  </w:t>
      </w:r>
    </w:p>
  </w:footnote>
  <w:footnote w:id="7">
    <w:p w14:paraId="1C49465C" w14:textId="77777777" w:rsidR="00777414" w:rsidRPr="0062191D" w:rsidRDefault="00777414" w:rsidP="00777414">
      <w:pPr>
        <w:jc w:val="both"/>
        <w:rPr>
          <w:color w:val="000000" w:themeColor="text1"/>
          <w:shd w:val="clear" w:color="auto" w:fill="FFFFFF"/>
        </w:rPr>
      </w:pPr>
      <w:r w:rsidRPr="0062191D">
        <w:rPr>
          <w:rStyle w:val="ac"/>
          <w:color w:val="000000" w:themeColor="text1"/>
        </w:rPr>
        <w:footnoteRef/>
      </w:r>
      <w:r w:rsidRPr="0062191D">
        <w:rPr>
          <w:color w:val="000000" w:themeColor="text1"/>
        </w:rPr>
        <w:t xml:space="preserve"> По смыслу части 13 статьи 20 Жилищного кодекса Российской Федерации </w:t>
      </w:r>
      <w:r w:rsidRPr="0062191D">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14:paraId="421D0220" w14:textId="023794F1" w:rsidR="00777414" w:rsidRPr="00234CE8" w:rsidRDefault="00777414" w:rsidP="00777414">
      <w:pPr>
        <w:jc w:val="both"/>
      </w:pPr>
      <w:r w:rsidRPr="0062191D">
        <w:rPr>
          <w:color w:val="000000" w:themeColor="text1"/>
          <w:shd w:val="clear" w:color="auto" w:fill="FFFFFF"/>
        </w:rPr>
        <w:t>Поскольку на момент подготовки настоящего типового положения указанные типовые индикаторы не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62191D">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8E7F" w14:textId="77777777"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E90F25" w:rsidRDefault="00146028">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4DCAC" w14:textId="7F6C6D65" w:rsidR="00E90F25" w:rsidRDefault="0022443D"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10287">
      <w:rPr>
        <w:rStyle w:val="a8"/>
        <w:noProof/>
      </w:rPr>
      <w:t>32</w:t>
    </w:r>
    <w:r>
      <w:rPr>
        <w:rStyle w:val="a8"/>
      </w:rPr>
      <w:fldChar w:fldCharType="end"/>
    </w:r>
  </w:p>
  <w:p w14:paraId="244294DE" w14:textId="77777777" w:rsidR="00E90F25" w:rsidRDefault="001460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146028"/>
    <w:rsid w:val="001858A0"/>
    <w:rsid w:val="0022443D"/>
    <w:rsid w:val="002D6C5C"/>
    <w:rsid w:val="00394E23"/>
    <w:rsid w:val="00407A7C"/>
    <w:rsid w:val="004463C2"/>
    <w:rsid w:val="004B0D5F"/>
    <w:rsid w:val="005B69B0"/>
    <w:rsid w:val="005F5F86"/>
    <w:rsid w:val="0062191D"/>
    <w:rsid w:val="00681401"/>
    <w:rsid w:val="00777414"/>
    <w:rsid w:val="0085175B"/>
    <w:rsid w:val="008D423C"/>
    <w:rsid w:val="00935631"/>
    <w:rsid w:val="009637A9"/>
    <w:rsid w:val="009D07EB"/>
    <w:rsid w:val="00A7472F"/>
    <w:rsid w:val="00CD63EE"/>
    <w:rsid w:val="00DC5596"/>
    <w:rsid w:val="00EA3112"/>
    <w:rsid w:val="00F10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chartTrackingRefBased/>
  <w15:docId w15:val="{055763B0-509D-4D64-9332-2718619C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8980&amp;date=25.06.2021&amp;demo=1&amp;dst=100014&amp;fld=134"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3EBBC-E60E-4655-82C0-533845086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8130</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2021-08-23T10:56:00Z</dcterms:created>
  <dcterms:modified xsi:type="dcterms:W3CDTF">2021-10-29T06:19:00Z</dcterms:modified>
</cp:coreProperties>
</file>