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75" w:rsidRPr="007E51FB" w:rsidRDefault="00A13375" w:rsidP="00A1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1F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C021C" w:rsidRPr="007E51FB">
        <w:rPr>
          <w:rFonts w:ascii="Times New Roman" w:hAnsi="Times New Roman" w:cs="Times New Roman"/>
          <w:b/>
          <w:sz w:val="28"/>
          <w:szCs w:val="28"/>
        </w:rPr>
        <w:t>НИКУЛЯТСКОГО</w:t>
      </w:r>
      <w:r w:rsidRPr="007E51F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13375" w:rsidRPr="007E51FB" w:rsidRDefault="00A13375" w:rsidP="00A1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1FB">
        <w:rPr>
          <w:rFonts w:ascii="Times New Roman" w:hAnsi="Times New Roman" w:cs="Times New Roman"/>
          <w:b/>
          <w:sz w:val="28"/>
          <w:szCs w:val="28"/>
        </w:rPr>
        <w:t>ЯРАНСКОГО РАЙОНА  КИРОВСКОЙ ОБЛАСТИ</w:t>
      </w:r>
    </w:p>
    <w:p w:rsidR="00A13375" w:rsidRPr="007E51FB" w:rsidRDefault="00A13375" w:rsidP="00A1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375" w:rsidRPr="007E51FB" w:rsidRDefault="00A13375" w:rsidP="00A1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1F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3375" w:rsidRPr="007E51FB" w:rsidRDefault="00A13375" w:rsidP="00A1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375" w:rsidRPr="007E51FB" w:rsidRDefault="00736835" w:rsidP="00A13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51FB">
        <w:rPr>
          <w:rFonts w:ascii="Times New Roman" w:hAnsi="Times New Roman" w:cs="Times New Roman"/>
          <w:sz w:val="28"/>
          <w:szCs w:val="28"/>
        </w:rPr>
        <w:t>от 1</w:t>
      </w:r>
      <w:r w:rsidR="00063855">
        <w:rPr>
          <w:rFonts w:ascii="Times New Roman" w:hAnsi="Times New Roman" w:cs="Times New Roman"/>
          <w:sz w:val="28"/>
          <w:szCs w:val="28"/>
        </w:rPr>
        <w:t>3</w:t>
      </w:r>
      <w:r w:rsidR="00A13375" w:rsidRPr="007E51FB">
        <w:rPr>
          <w:rFonts w:ascii="Times New Roman" w:hAnsi="Times New Roman" w:cs="Times New Roman"/>
          <w:sz w:val="28"/>
          <w:szCs w:val="28"/>
        </w:rPr>
        <w:t>.</w:t>
      </w:r>
      <w:r w:rsidR="00395974" w:rsidRPr="007E51FB">
        <w:rPr>
          <w:rFonts w:ascii="Times New Roman" w:hAnsi="Times New Roman" w:cs="Times New Roman"/>
          <w:sz w:val="28"/>
          <w:szCs w:val="28"/>
        </w:rPr>
        <w:t>11</w:t>
      </w:r>
      <w:r w:rsidRPr="007E51FB">
        <w:rPr>
          <w:rFonts w:ascii="Times New Roman" w:hAnsi="Times New Roman" w:cs="Times New Roman"/>
          <w:sz w:val="28"/>
          <w:szCs w:val="28"/>
        </w:rPr>
        <w:t>.202</w:t>
      </w:r>
      <w:r w:rsidR="003733BC">
        <w:rPr>
          <w:rFonts w:ascii="Times New Roman" w:hAnsi="Times New Roman" w:cs="Times New Roman"/>
          <w:sz w:val="28"/>
          <w:szCs w:val="28"/>
        </w:rPr>
        <w:t>3</w:t>
      </w:r>
      <w:r w:rsidR="00A13375" w:rsidRPr="007E51FB">
        <w:rPr>
          <w:rFonts w:ascii="Times New Roman" w:hAnsi="Times New Roman" w:cs="Times New Roman"/>
          <w:sz w:val="28"/>
          <w:szCs w:val="28"/>
        </w:rPr>
        <w:t xml:space="preserve">  </w:t>
      </w:r>
      <w:r w:rsidR="003733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743C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733B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13375" w:rsidRPr="007E51FB">
        <w:rPr>
          <w:rFonts w:ascii="Times New Roman" w:hAnsi="Times New Roman" w:cs="Times New Roman"/>
          <w:sz w:val="28"/>
          <w:szCs w:val="28"/>
        </w:rPr>
        <w:t xml:space="preserve">№ </w:t>
      </w:r>
      <w:r w:rsidR="00063855">
        <w:rPr>
          <w:rFonts w:ascii="Times New Roman" w:hAnsi="Times New Roman" w:cs="Times New Roman"/>
          <w:sz w:val="28"/>
          <w:szCs w:val="28"/>
        </w:rPr>
        <w:t>77</w:t>
      </w:r>
    </w:p>
    <w:p w:rsidR="00A13375" w:rsidRPr="007E51FB" w:rsidRDefault="00A13375" w:rsidP="00A13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375" w:rsidRPr="007E51FB" w:rsidRDefault="001C021C" w:rsidP="00A13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51FB">
        <w:rPr>
          <w:rFonts w:ascii="Times New Roman" w:hAnsi="Times New Roman" w:cs="Times New Roman"/>
          <w:sz w:val="28"/>
          <w:szCs w:val="28"/>
        </w:rPr>
        <w:t>с.</w:t>
      </w:r>
      <w:r w:rsidR="005743CC">
        <w:rPr>
          <w:rFonts w:ascii="Times New Roman" w:hAnsi="Times New Roman" w:cs="Times New Roman"/>
          <w:sz w:val="28"/>
          <w:szCs w:val="28"/>
        </w:rPr>
        <w:t xml:space="preserve"> </w:t>
      </w:r>
      <w:r w:rsidRPr="007E51FB">
        <w:rPr>
          <w:rFonts w:ascii="Times New Roman" w:hAnsi="Times New Roman" w:cs="Times New Roman"/>
          <w:sz w:val="28"/>
          <w:szCs w:val="28"/>
        </w:rPr>
        <w:t>Никулята</w:t>
      </w:r>
    </w:p>
    <w:p w:rsidR="00A13375" w:rsidRPr="007E51FB" w:rsidRDefault="00A13375" w:rsidP="00A13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375" w:rsidRPr="007E51FB" w:rsidRDefault="00A13375" w:rsidP="00A13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Look w:val="04A0" w:firstRow="1" w:lastRow="0" w:firstColumn="1" w:lastColumn="0" w:noHBand="0" w:noVBand="1"/>
      </w:tblPr>
      <w:tblGrid>
        <w:gridCol w:w="9571"/>
      </w:tblGrid>
      <w:tr w:rsidR="00A13375" w:rsidRPr="007E51FB" w:rsidTr="00A13375">
        <w:tc>
          <w:tcPr>
            <w:tcW w:w="5000" w:type="pct"/>
          </w:tcPr>
          <w:tbl>
            <w:tblPr>
              <w:tblW w:w="10440" w:type="dxa"/>
              <w:tblInd w:w="108" w:type="dxa"/>
              <w:tblLook w:val="04A0" w:firstRow="1" w:lastRow="0" w:firstColumn="1" w:lastColumn="0" w:noHBand="0" w:noVBand="1"/>
            </w:tblPr>
            <w:tblGrid>
              <w:gridCol w:w="1620"/>
              <w:gridCol w:w="7201"/>
              <w:gridCol w:w="1619"/>
            </w:tblGrid>
            <w:tr w:rsidR="00A13375" w:rsidRPr="007E51FB">
              <w:trPr>
                <w:cantSplit/>
                <w:trHeight w:val="393"/>
              </w:trPr>
              <w:tc>
                <w:tcPr>
                  <w:tcW w:w="1620" w:type="dxa"/>
                </w:tcPr>
                <w:p w:rsidR="00A13375" w:rsidRPr="007E51FB" w:rsidRDefault="00A13375" w:rsidP="00A1337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203" w:type="dxa"/>
                </w:tcPr>
                <w:p w:rsidR="00395974" w:rsidRPr="005743CC" w:rsidRDefault="00A13375" w:rsidP="0039597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743C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 утверждении Методики формирования налоговых</w:t>
                  </w:r>
                </w:p>
                <w:p w:rsidR="00A13375" w:rsidRPr="005743CC" w:rsidRDefault="00A13375" w:rsidP="005743C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43C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 неналоговых доходов бюджета муниципального образования </w:t>
                  </w:r>
                  <w:r w:rsidR="001C021C" w:rsidRPr="005743C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Никулятское сельское</w:t>
                  </w:r>
                  <w:r w:rsidR="00734388" w:rsidRPr="005743C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C021C" w:rsidRPr="005743C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поселение</w:t>
                  </w:r>
                </w:p>
              </w:tc>
              <w:tc>
                <w:tcPr>
                  <w:tcW w:w="1620" w:type="dxa"/>
                </w:tcPr>
                <w:p w:rsidR="00A13375" w:rsidRPr="007E51FB" w:rsidRDefault="00A13375" w:rsidP="00A1337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13375" w:rsidRPr="007E51FB">
              <w:trPr>
                <w:cantSplit/>
                <w:trHeight w:val="637"/>
              </w:trPr>
              <w:tc>
                <w:tcPr>
                  <w:tcW w:w="10443" w:type="dxa"/>
                  <w:gridSpan w:val="3"/>
                </w:tcPr>
                <w:p w:rsidR="00A13375" w:rsidRPr="007E51FB" w:rsidRDefault="00A13375" w:rsidP="00A13375">
                  <w:pPr>
                    <w:pStyle w:val="a5"/>
                    <w:tabs>
                      <w:tab w:val="left" w:pos="708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13375" w:rsidRPr="007E51FB" w:rsidRDefault="00A13375" w:rsidP="00A13375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  В целях формирования бюджета муниципального образования </w:t>
            </w:r>
            <w:r w:rsidR="001C021C" w:rsidRPr="007E51FB">
              <w:rPr>
                <w:rFonts w:ascii="Times New Roman" w:hAnsi="Times New Roman" w:cs="Times New Roman"/>
                <w:sz w:val="28"/>
                <w:szCs w:val="28"/>
              </w:rPr>
              <w:t>Никулятское</w:t>
            </w:r>
            <w:r w:rsidR="00736835"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на </w:t>
            </w:r>
            <w:r w:rsidR="00734388">
              <w:rPr>
                <w:rFonts w:ascii="Times New Roman" w:hAnsi="Times New Roman" w:cs="Times New Roman"/>
                <w:sz w:val="28"/>
                <w:szCs w:val="28"/>
              </w:rPr>
              <w:t>очередной</w:t>
            </w:r>
            <w:r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финансовый год в соответствии с действующим Бюджетным законодательством и создания единой методологической базы для расчетов доходов бюджета:</w:t>
            </w:r>
          </w:p>
          <w:p w:rsidR="00A13375" w:rsidRPr="007E51FB" w:rsidRDefault="00A13375" w:rsidP="00A133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           1. Утвердить Методику формирования налоговых и неналоговых доходов бюджета муниципального образования </w:t>
            </w:r>
            <w:r w:rsidR="001C021C"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Никулятское сельское поселение</w:t>
            </w:r>
            <w:r w:rsidR="00734388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год. </w:t>
            </w:r>
            <w:r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Прилагается.</w:t>
            </w:r>
          </w:p>
          <w:p w:rsidR="00A13375" w:rsidRPr="007E51FB" w:rsidRDefault="00A13375" w:rsidP="00A133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           2. Бухгалтеру-финансисту </w:t>
            </w:r>
            <w:r w:rsidR="001C021C" w:rsidRPr="007E51FB">
              <w:rPr>
                <w:rFonts w:ascii="Times New Roman" w:hAnsi="Times New Roman" w:cs="Times New Roman"/>
                <w:sz w:val="28"/>
                <w:szCs w:val="28"/>
              </w:rPr>
              <w:t>Лукояновой Галине Ефимовне</w:t>
            </w:r>
            <w:r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формирование местного бюджета в соответствии с утвержденной Методикой.</w:t>
            </w:r>
          </w:p>
          <w:p w:rsidR="00A13375" w:rsidRPr="007E51FB" w:rsidRDefault="00A13375" w:rsidP="00A133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            3. Контроль за выполнением настоящего постановления оставляю за собой.</w:t>
            </w:r>
          </w:p>
          <w:p w:rsidR="00A13375" w:rsidRPr="007E51FB" w:rsidRDefault="00A13375" w:rsidP="00A133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375" w:rsidRPr="007E51FB" w:rsidRDefault="00A13375" w:rsidP="00A133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375" w:rsidRPr="007E51FB" w:rsidRDefault="00A13375" w:rsidP="00A133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375" w:rsidRPr="007E51FB" w:rsidRDefault="00CD140F" w:rsidP="00A133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F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A13375" w:rsidRPr="007E51FB" w:rsidRDefault="007E51FB" w:rsidP="00A133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FB">
              <w:rPr>
                <w:rFonts w:ascii="Times New Roman" w:hAnsi="Times New Roman" w:cs="Times New Roman"/>
                <w:sz w:val="28"/>
                <w:szCs w:val="28"/>
              </w:rPr>
              <w:t xml:space="preserve">Никулятского </w:t>
            </w:r>
            <w:r w:rsidR="00A13375" w:rsidRPr="007E51FB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льского поселения</w:t>
            </w:r>
            <w:r w:rsidR="003733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736835" w:rsidRPr="007E51FB">
              <w:rPr>
                <w:rFonts w:ascii="Times New Roman" w:hAnsi="Times New Roman" w:cs="Times New Roman"/>
                <w:sz w:val="28"/>
                <w:szCs w:val="28"/>
              </w:rPr>
              <w:t>Л.Н.Царегородцева</w:t>
            </w:r>
          </w:p>
          <w:p w:rsidR="00A13375" w:rsidRPr="007E51FB" w:rsidRDefault="00A13375" w:rsidP="00A133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375" w:rsidRDefault="00A13375" w:rsidP="00A13375">
      <w:pPr>
        <w:pStyle w:val="a9"/>
        <w:jc w:val="right"/>
        <w:rPr>
          <w:b w:val="0"/>
          <w:sz w:val="28"/>
          <w:szCs w:val="28"/>
        </w:rPr>
      </w:pPr>
    </w:p>
    <w:p w:rsidR="00A13375" w:rsidRDefault="00A13375" w:rsidP="00A13375">
      <w:pPr>
        <w:pStyle w:val="a9"/>
        <w:jc w:val="right"/>
        <w:rPr>
          <w:b w:val="0"/>
          <w:sz w:val="28"/>
          <w:szCs w:val="28"/>
        </w:rPr>
      </w:pPr>
    </w:p>
    <w:p w:rsidR="00A13375" w:rsidRDefault="00A13375" w:rsidP="005B4B56">
      <w:pPr>
        <w:pStyle w:val="a9"/>
        <w:jc w:val="left"/>
        <w:rPr>
          <w:b w:val="0"/>
          <w:sz w:val="28"/>
          <w:szCs w:val="28"/>
        </w:rPr>
      </w:pPr>
    </w:p>
    <w:p w:rsidR="00734388" w:rsidRDefault="00734388" w:rsidP="005B4B56">
      <w:pPr>
        <w:pStyle w:val="a9"/>
        <w:jc w:val="left"/>
        <w:rPr>
          <w:b w:val="0"/>
          <w:sz w:val="28"/>
          <w:szCs w:val="28"/>
        </w:rPr>
      </w:pPr>
    </w:p>
    <w:p w:rsidR="005743CC" w:rsidRDefault="005743CC" w:rsidP="005B4B56">
      <w:pPr>
        <w:pStyle w:val="a9"/>
        <w:jc w:val="left"/>
        <w:rPr>
          <w:b w:val="0"/>
          <w:sz w:val="28"/>
          <w:szCs w:val="28"/>
        </w:rPr>
      </w:pPr>
    </w:p>
    <w:p w:rsidR="005743CC" w:rsidRDefault="005743CC" w:rsidP="005B4B56">
      <w:pPr>
        <w:pStyle w:val="a9"/>
        <w:jc w:val="left"/>
        <w:rPr>
          <w:b w:val="0"/>
          <w:sz w:val="28"/>
          <w:szCs w:val="28"/>
        </w:rPr>
      </w:pPr>
    </w:p>
    <w:p w:rsidR="005743CC" w:rsidRDefault="005743CC" w:rsidP="005B4B56">
      <w:pPr>
        <w:pStyle w:val="a9"/>
        <w:jc w:val="left"/>
        <w:rPr>
          <w:b w:val="0"/>
          <w:sz w:val="28"/>
          <w:szCs w:val="28"/>
        </w:rPr>
      </w:pPr>
    </w:p>
    <w:p w:rsidR="005B4B56" w:rsidRDefault="005B4B56" w:rsidP="005B4B56">
      <w:pPr>
        <w:pStyle w:val="a9"/>
        <w:jc w:val="left"/>
        <w:rPr>
          <w:b w:val="0"/>
          <w:sz w:val="28"/>
          <w:szCs w:val="28"/>
        </w:rPr>
      </w:pPr>
    </w:p>
    <w:p w:rsidR="002574FF" w:rsidRDefault="00A13375" w:rsidP="000A0425">
      <w:pPr>
        <w:pStyle w:val="a9"/>
        <w:jc w:val="right"/>
        <w:rPr>
          <w:b w:val="0"/>
          <w:sz w:val="22"/>
          <w:szCs w:val="22"/>
        </w:rPr>
      </w:pPr>
      <w:r w:rsidRPr="00357CD4">
        <w:rPr>
          <w:b w:val="0"/>
          <w:sz w:val="22"/>
          <w:szCs w:val="22"/>
        </w:rPr>
        <w:lastRenderedPageBreak/>
        <w:t xml:space="preserve">Утверждена </w:t>
      </w:r>
    </w:p>
    <w:p w:rsidR="002574FF" w:rsidRDefault="002574FF" w:rsidP="000A0425">
      <w:pPr>
        <w:pStyle w:val="a9"/>
        <w:jc w:val="right"/>
        <w:rPr>
          <w:b w:val="0"/>
          <w:sz w:val="22"/>
          <w:szCs w:val="22"/>
        </w:rPr>
      </w:pPr>
      <w:r w:rsidRPr="00357CD4">
        <w:rPr>
          <w:b w:val="0"/>
          <w:sz w:val="22"/>
          <w:szCs w:val="22"/>
        </w:rPr>
        <w:t>П</w:t>
      </w:r>
      <w:r w:rsidR="00A13375" w:rsidRPr="00357CD4">
        <w:rPr>
          <w:b w:val="0"/>
          <w:sz w:val="22"/>
          <w:szCs w:val="22"/>
        </w:rPr>
        <w:t>остановлением</w:t>
      </w:r>
      <w:r>
        <w:rPr>
          <w:b w:val="0"/>
          <w:sz w:val="22"/>
          <w:szCs w:val="22"/>
        </w:rPr>
        <w:t xml:space="preserve"> администрации</w:t>
      </w:r>
    </w:p>
    <w:p w:rsidR="00A13375" w:rsidRPr="00357CD4" w:rsidRDefault="002574FF" w:rsidP="000A0425">
      <w:pPr>
        <w:pStyle w:val="a9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Никулятского сельского поселения</w:t>
      </w:r>
    </w:p>
    <w:p w:rsidR="00A13375" w:rsidRPr="00357CD4" w:rsidRDefault="00063855" w:rsidP="000A0425">
      <w:pPr>
        <w:pStyle w:val="a9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</w:t>
      </w:r>
      <w:r w:rsidR="00934817">
        <w:rPr>
          <w:b w:val="0"/>
          <w:sz w:val="22"/>
          <w:szCs w:val="22"/>
        </w:rPr>
        <w:t>т</w:t>
      </w:r>
      <w:r>
        <w:rPr>
          <w:b w:val="0"/>
          <w:sz w:val="22"/>
          <w:szCs w:val="22"/>
        </w:rPr>
        <w:t xml:space="preserve"> 13</w:t>
      </w:r>
      <w:r w:rsidR="00A13375" w:rsidRPr="00357CD4">
        <w:rPr>
          <w:b w:val="0"/>
          <w:sz w:val="22"/>
          <w:szCs w:val="22"/>
        </w:rPr>
        <w:t>.</w:t>
      </w:r>
      <w:r w:rsidR="00736835">
        <w:rPr>
          <w:b w:val="0"/>
          <w:sz w:val="22"/>
          <w:szCs w:val="22"/>
        </w:rPr>
        <w:t>11.202</w:t>
      </w:r>
      <w:r w:rsidR="003733BC">
        <w:rPr>
          <w:b w:val="0"/>
          <w:sz w:val="22"/>
          <w:szCs w:val="22"/>
        </w:rPr>
        <w:t>3</w:t>
      </w:r>
      <w:r w:rsidR="00A13375" w:rsidRPr="00357CD4">
        <w:rPr>
          <w:b w:val="0"/>
          <w:sz w:val="22"/>
          <w:szCs w:val="22"/>
        </w:rPr>
        <w:t xml:space="preserve">  №</w:t>
      </w:r>
      <w:r>
        <w:rPr>
          <w:b w:val="0"/>
          <w:sz w:val="22"/>
          <w:szCs w:val="22"/>
        </w:rPr>
        <w:t xml:space="preserve"> 77</w:t>
      </w:r>
    </w:p>
    <w:p w:rsidR="002574FF" w:rsidRDefault="002574FF" w:rsidP="000A0425">
      <w:pPr>
        <w:pStyle w:val="a9"/>
        <w:rPr>
          <w:sz w:val="28"/>
          <w:szCs w:val="28"/>
        </w:rPr>
      </w:pPr>
    </w:p>
    <w:p w:rsidR="002574FF" w:rsidRDefault="002574FF" w:rsidP="000A0425">
      <w:pPr>
        <w:pStyle w:val="a9"/>
        <w:rPr>
          <w:sz w:val="28"/>
          <w:szCs w:val="28"/>
        </w:rPr>
      </w:pPr>
    </w:p>
    <w:p w:rsidR="00141987" w:rsidRPr="000B4D78" w:rsidRDefault="00141987" w:rsidP="000A0425">
      <w:pPr>
        <w:pStyle w:val="a9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141987" w:rsidRDefault="00141987" w:rsidP="00734388">
      <w:pPr>
        <w:pStyle w:val="a9"/>
        <w:rPr>
          <w:sz w:val="28"/>
          <w:szCs w:val="28"/>
        </w:rPr>
      </w:pPr>
      <w:r w:rsidRPr="000B4D78">
        <w:rPr>
          <w:sz w:val="28"/>
          <w:szCs w:val="28"/>
        </w:rPr>
        <w:t>по составлению прогноза налоговых и неналоговых доходов, подлежащих зачислению в бюджет му</w:t>
      </w:r>
      <w:r w:rsidR="00C23431">
        <w:rPr>
          <w:sz w:val="28"/>
          <w:szCs w:val="28"/>
        </w:rPr>
        <w:t>ниципального образования</w:t>
      </w:r>
      <w:r w:rsidRPr="000B4D78">
        <w:rPr>
          <w:sz w:val="28"/>
          <w:szCs w:val="28"/>
        </w:rPr>
        <w:t xml:space="preserve"> </w:t>
      </w:r>
    </w:p>
    <w:p w:rsidR="002574FF" w:rsidRDefault="002574FF" w:rsidP="000A0425">
      <w:pPr>
        <w:pStyle w:val="a9"/>
        <w:rPr>
          <w:sz w:val="24"/>
          <w:szCs w:val="24"/>
        </w:rPr>
      </w:pPr>
    </w:p>
    <w:p w:rsidR="00141987" w:rsidRPr="000B4D78" w:rsidRDefault="00141987" w:rsidP="000A0425">
      <w:pPr>
        <w:pStyle w:val="a9"/>
        <w:jc w:val="both"/>
        <w:rPr>
          <w:sz w:val="24"/>
          <w:szCs w:val="24"/>
        </w:rPr>
      </w:pPr>
      <w:r w:rsidRPr="000B4D78">
        <w:rPr>
          <w:sz w:val="24"/>
          <w:szCs w:val="24"/>
        </w:rPr>
        <w:t>1. Прогнозирование налоговых доходов в бюджет муниципального образования на очередной финансовый год</w:t>
      </w:r>
    </w:p>
    <w:p w:rsidR="00141987" w:rsidRPr="000B4D78" w:rsidRDefault="00141987" w:rsidP="000A0425">
      <w:pPr>
        <w:pStyle w:val="a9"/>
        <w:ind w:firstLine="720"/>
        <w:jc w:val="both"/>
        <w:rPr>
          <w:b w:val="0"/>
          <w:sz w:val="24"/>
          <w:szCs w:val="24"/>
        </w:rPr>
      </w:pPr>
      <w:r w:rsidRPr="000B4D78">
        <w:rPr>
          <w:b w:val="0"/>
          <w:sz w:val="24"/>
          <w:szCs w:val="24"/>
        </w:rPr>
        <w:t>Расчет прогноза поступления налоговых доходов в бюджет муниципального образования на очередной финансовый год производится на основе показателей налогооблагаемой базы за отчетный финансовый год (или ожидаемой оценки поступлений на текущий финансовый год) с применением коэффициентов роста (снижения) поступлений налоговых доходов на очередной финансовый год, а также индексов - дефляторов цен и других факторов, влияющих на поступление налоговых доходов.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Расчет прогноза поступления налоговых доходов в бюджет муниципального образования</w:t>
      </w:r>
      <w:r w:rsidR="00D95B2B">
        <w:rPr>
          <w:rFonts w:ascii="Times New Roman" w:hAnsi="Times New Roman" w:cs="Times New Roman"/>
          <w:sz w:val="24"/>
          <w:szCs w:val="24"/>
        </w:rPr>
        <w:t xml:space="preserve"> </w:t>
      </w:r>
      <w:r w:rsidRPr="000B4D78">
        <w:rPr>
          <w:rFonts w:ascii="Times New Roman" w:hAnsi="Times New Roman" w:cs="Times New Roman"/>
          <w:sz w:val="24"/>
          <w:szCs w:val="24"/>
        </w:rPr>
        <w:t>составляется по следующим видам налогов:</w:t>
      </w:r>
    </w:p>
    <w:p w:rsidR="00141987" w:rsidRPr="000B4D78" w:rsidRDefault="00141987" w:rsidP="000A0425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D78">
        <w:rPr>
          <w:rFonts w:ascii="Times New Roman" w:hAnsi="Times New Roman" w:cs="Times New Roman"/>
          <w:b/>
          <w:sz w:val="24"/>
          <w:szCs w:val="24"/>
        </w:rPr>
        <w:t>1.1. По налогу на доходы физических лиц:</w:t>
      </w:r>
    </w:p>
    <w:p w:rsidR="00141987" w:rsidRPr="000B4D78" w:rsidRDefault="00141987" w:rsidP="000A0425">
      <w:pPr>
        <w:pStyle w:val="a9"/>
        <w:ind w:firstLine="720"/>
        <w:jc w:val="both"/>
        <w:rPr>
          <w:b w:val="0"/>
          <w:sz w:val="24"/>
          <w:szCs w:val="24"/>
        </w:rPr>
      </w:pPr>
      <w:r w:rsidRPr="000B4D78">
        <w:rPr>
          <w:b w:val="0"/>
          <w:sz w:val="24"/>
          <w:szCs w:val="24"/>
        </w:rPr>
        <w:t>1.1.1.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226.1, 227, 227.1 и 228 части второй Налогового кодекса Российской Федерации (далее – налог на доходы физических лиц) в бюджет муниципального образования.</w:t>
      </w:r>
    </w:p>
    <w:p w:rsidR="00141987" w:rsidRPr="000B4D78" w:rsidRDefault="00141987" w:rsidP="000A0425">
      <w:pPr>
        <w:pStyle w:val="a9"/>
        <w:ind w:firstLine="720"/>
        <w:jc w:val="both"/>
        <w:rPr>
          <w:b w:val="0"/>
          <w:sz w:val="24"/>
          <w:szCs w:val="24"/>
        </w:rPr>
      </w:pPr>
      <w:r w:rsidRPr="000B4D78">
        <w:rPr>
          <w:b w:val="0"/>
          <w:sz w:val="24"/>
          <w:szCs w:val="24"/>
        </w:rPr>
        <w:t>Расчет прогноза поступления доходов от налога на доходы физических лиц в бюджет муниципального образования производится по следующей формуле:</w:t>
      </w:r>
    </w:p>
    <w:p w:rsidR="00141987" w:rsidRPr="000B4D78" w:rsidRDefault="00141987" w:rsidP="000A0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987" w:rsidRPr="000B4D78" w:rsidRDefault="00141987" w:rsidP="00977E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НДФЛоч = (ФОТоч × ЭС × Кнз + Нвз) × Нндфл, где:</w:t>
      </w:r>
    </w:p>
    <w:p w:rsidR="00141987" w:rsidRPr="000B4D78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НДФЛоч – прогноз поступления доходов от налога на доходы физических лиц  в бюджет муниципального образования;</w:t>
      </w:r>
    </w:p>
    <w:p w:rsidR="00141987" w:rsidRPr="000B4D78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ФОТоч – прогноз фонда оплаты труда по Кировской области, по данным министерства экономического развития Кировской области, на очередной финансовый год;</w:t>
      </w:r>
    </w:p>
    <w:p w:rsidR="00141987" w:rsidRPr="000B4D78" w:rsidRDefault="00141987" w:rsidP="00977E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ЭС – расчетная эффективная ставка налога на доходы физических лиц,  учитывающая стандартные, социальные, имущественные, профессиональные вычеты и льготы, предусмотренные главой 23 части второй Налогового кодекса Российской Федерации, которая рассчитывается по следующей формуле:</w:t>
      </w:r>
    </w:p>
    <w:p w:rsidR="00141987" w:rsidRPr="000B4D78" w:rsidRDefault="00141987" w:rsidP="00977E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ЭС = (НДФЛотч – ЕПотч)/ФОТотч, где:</w:t>
      </w:r>
    </w:p>
    <w:p w:rsidR="00141987" w:rsidRPr="000B4D78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НДФЛотч – поступление налога на доходы физических лиц, за исключением доходов физических лиц в соответствии со статьями 226.1, 227, 227.1 и 228 части второй Налогового кодекса Российской Федерации, в консолидированный бюджет области за отчетный финансовый год;</w:t>
      </w:r>
    </w:p>
    <w:p w:rsidR="00141987" w:rsidRPr="000B4D78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ЕПотч – поступления налога на доходы физических лиц в консолидированный бюджет области, носящие единовременный характер, за отчетный финансовый год;</w:t>
      </w:r>
    </w:p>
    <w:p w:rsidR="00141987" w:rsidRPr="000B4D78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lastRenderedPageBreak/>
        <w:t>ФОТотч  – фонд оплаты труда по Кировской области, по данным министерства экономического развития Кировской области, за отчетный финансовый год;</w:t>
      </w:r>
    </w:p>
    <w:p w:rsidR="00141987" w:rsidRPr="000B4D78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Кнз– поправочный коэффициент, учитывающий изменения  налогового законодательства по налогу на доходы физических лиц, рассчитываемый министерством финансов Кировской области;</w:t>
      </w:r>
    </w:p>
    <w:p w:rsidR="00141987" w:rsidRPr="000B4D78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Нвз – прогнозируемые поступления в виде неисполненных обязательств (недоимки) налогоплательщиков (налоговых агентов) по налогу на доходы физических лиц в консолидированный бюджет области;</w:t>
      </w:r>
    </w:p>
    <w:p w:rsidR="00141987" w:rsidRPr="000B4D78" w:rsidRDefault="00141987" w:rsidP="000A042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Нндфл – норматив отчислений доходов от налога на доходы физических лиц в бюджет муниципального образования.</w:t>
      </w:r>
    </w:p>
    <w:p w:rsidR="00141987" w:rsidRPr="000B4D78" w:rsidRDefault="00141987" w:rsidP="000A04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1.1.2. По налогу на доходы физических лиц, взимаемому с доходов физических лиц в соответствии со статьями 227 и 228 части второй Налогового кодекса Российской Федерации (далее – налог на доходы физических лиц, взимаемый с прочих доходов).</w:t>
      </w:r>
    </w:p>
    <w:p w:rsidR="00141987" w:rsidRPr="000B4D78" w:rsidRDefault="00141987" w:rsidP="000A04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Расчет прогноза поступления налога на доходы физических лиц, взимаемого с прочих доходов, в бюджет муниципального образования производится по следующей формуле:</w:t>
      </w:r>
    </w:p>
    <w:p w:rsidR="00141987" w:rsidRPr="000B4D78" w:rsidRDefault="00141987" w:rsidP="000A0425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 xml:space="preserve">                                            n</w:t>
      </w:r>
    </w:p>
    <w:p w:rsidR="00141987" w:rsidRPr="000B4D78" w:rsidRDefault="00141987" w:rsidP="000A042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НДФЛпроч = SUM ((НДФЛотч</w:t>
      </w:r>
      <w:r w:rsidRPr="000B4D7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0B4D78">
        <w:rPr>
          <w:rFonts w:ascii="Times New Roman" w:hAnsi="Times New Roman" w:cs="Times New Roman"/>
          <w:sz w:val="24"/>
          <w:szCs w:val="24"/>
        </w:rPr>
        <w:t xml:space="preserve"> × Кр</w:t>
      </w:r>
      <w:r w:rsidRPr="000B4D7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0B4D78">
        <w:rPr>
          <w:rFonts w:ascii="Times New Roman" w:hAnsi="Times New Roman" w:cs="Times New Roman"/>
          <w:sz w:val="24"/>
          <w:szCs w:val="24"/>
        </w:rPr>
        <w:t xml:space="preserve"> + Нвз</w:t>
      </w:r>
      <w:r w:rsidRPr="000B4D7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0B4D78">
        <w:rPr>
          <w:rFonts w:ascii="Times New Roman" w:hAnsi="Times New Roman" w:cs="Times New Roman"/>
          <w:sz w:val="24"/>
          <w:szCs w:val="24"/>
        </w:rPr>
        <w:t>) × Нпроч</w:t>
      </w:r>
      <w:r w:rsidRPr="000B4D7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0B4D78">
        <w:rPr>
          <w:rFonts w:ascii="Times New Roman" w:hAnsi="Times New Roman" w:cs="Times New Roman"/>
          <w:sz w:val="24"/>
          <w:szCs w:val="24"/>
        </w:rPr>
        <w:t>), где:</w:t>
      </w:r>
    </w:p>
    <w:p w:rsidR="00141987" w:rsidRPr="000B4D78" w:rsidRDefault="00141987" w:rsidP="000A0425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 xml:space="preserve">                                    i=1</w:t>
      </w:r>
    </w:p>
    <w:p w:rsidR="00141987" w:rsidRPr="000B4D78" w:rsidRDefault="00141987" w:rsidP="000A042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НДФЛпроч – прогноз поступления доходов от налога на доходы физических лиц, взимаемого с прочих доходов, в бюджет муниципального образования;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НДФЛотч</w:t>
      </w:r>
      <w:r w:rsidRPr="000B4D7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B4D78">
        <w:rPr>
          <w:rFonts w:ascii="Times New Roman" w:hAnsi="Times New Roman" w:cs="Times New Roman"/>
          <w:sz w:val="24"/>
          <w:szCs w:val="24"/>
        </w:rPr>
        <w:t xml:space="preserve"> – фактическое поступление налога на доходы физических лиц, взимаемого с прочих доходов </w:t>
      </w:r>
      <w:r w:rsidRPr="000B4D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4D78">
        <w:rPr>
          <w:rFonts w:ascii="Times New Roman" w:hAnsi="Times New Roman" w:cs="Times New Roman"/>
          <w:sz w:val="24"/>
          <w:szCs w:val="24"/>
        </w:rPr>
        <w:t>–го вида, в консолидированный бюджет области за отчетный финансовый год;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Кр</w:t>
      </w:r>
      <w:r w:rsidRPr="000B4D7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B4D78">
        <w:rPr>
          <w:rFonts w:ascii="Times New Roman" w:hAnsi="Times New Roman" w:cs="Times New Roman"/>
          <w:sz w:val="24"/>
          <w:szCs w:val="24"/>
        </w:rPr>
        <w:t xml:space="preserve"> – коэффициент роста (снижения) поступлений налога на доходы физических лиц, взимаемого с прочих доходов </w:t>
      </w:r>
      <w:r w:rsidRPr="000B4D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4D78">
        <w:rPr>
          <w:rFonts w:ascii="Times New Roman" w:hAnsi="Times New Roman" w:cs="Times New Roman"/>
          <w:sz w:val="24"/>
          <w:szCs w:val="24"/>
        </w:rPr>
        <w:t>-го вида, в зависимости от вида облагаемых доходов физических лиц (по доходам физических лиц в соответствии со статьей 227 части второй Налогового кодекса Российской Федерации применяется коэффициент роста (снижения) прибыли прибыльных предприятий на очередной финансовый год к уровню отчетного финансового года в сопоставимых условиях, рассчитываемый министерством финансов Кировской области на основании данных министерства экономического развития Кировской области; по доходам физических лиц в соответствии со статьей 228 части второй Налогового кодекса Российской Федерации применяется коэффициент роста (снижения) поступлений налога, рассчитываемый министерством финансов Кировской области на основании отчетных данных о поступлении налога за отчетный год к году, предшествующему отчетному);</w:t>
      </w:r>
    </w:p>
    <w:p w:rsidR="00141987" w:rsidRPr="000B4D78" w:rsidRDefault="00141987" w:rsidP="000A042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Нвз</w:t>
      </w:r>
      <w:r w:rsidRPr="000B4D7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0B4D78">
        <w:rPr>
          <w:rFonts w:ascii="Times New Roman" w:hAnsi="Times New Roman" w:cs="Times New Roman"/>
          <w:sz w:val="24"/>
          <w:szCs w:val="24"/>
        </w:rPr>
        <w:t xml:space="preserve"> – прогнозируемые поступления в виде неисполненных обязательств (недоимки) налогоплательщиков в консолидированный бюджет области по налогу на доходы физических лиц с доходов </w:t>
      </w:r>
      <w:r w:rsidRPr="000B4D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4D78">
        <w:rPr>
          <w:rFonts w:ascii="Times New Roman" w:hAnsi="Times New Roman" w:cs="Times New Roman"/>
          <w:sz w:val="24"/>
          <w:szCs w:val="24"/>
        </w:rPr>
        <w:t xml:space="preserve">–го вида; </w:t>
      </w:r>
    </w:p>
    <w:p w:rsidR="00141987" w:rsidRPr="000B4D78" w:rsidRDefault="00141987" w:rsidP="000A042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Ннд</w:t>
      </w:r>
      <w:r w:rsidRPr="000B4D78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r w:rsidRPr="000B4D78">
        <w:rPr>
          <w:rFonts w:ascii="Times New Roman" w:hAnsi="Times New Roman" w:cs="Times New Roman"/>
          <w:sz w:val="24"/>
          <w:szCs w:val="24"/>
        </w:rPr>
        <w:t>– норматив отчислений доходов от налога на доходы физических лиц, взимаемого с прочих доходов, в бюджет муниципального образования;</w:t>
      </w:r>
    </w:p>
    <w:p w:rsidR="00141987" w:rsidRPr="000B4D78" w:rsidRDefault="00141987" w:rsidP="000A042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i – вид прочих доходов физических лиц;</w:t>
      </w:r>
    </w:p>
    <w:p w:rsidR="00141987" w:rsidRDefault="00141987" w:rsidP="000A042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n – количество видов прочих доходов физических лиц i–го вида.</w:t>
      </w:r>
    </w:p>
    <w:p w:rsidR="00141987" w:rsidRPr="000B4D78" w:rsidRDefault="00141987" w:rsidP="000A042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1987" w:rsidRPr="000B4D78" w:rsidRDefault="00141987" w:rsidP="000A0425">
      <w:pPr>
        <w:pStyle w:val="a9"/>
        <w:ind w:firstLine="709"/>
        <w:jc w:val="both"/>
        <w:rPr>
          <w:sz w:val="24"/>
          <w:szCs w:val="24"/>
        </w:rPr>
      </w:pPr>
      <w:r w:rsidRPr="000B4D78">
        <w:rPr>
          <w:sz w:val="24"/>
          <w:szCs w:val="24"/>
        </w:rPr>
        <w:t>1.2. По акцизам на подакцизные товары.</w:t>
      </w:r>
    </w:p>
    <w:p w:rsidR="00141987" w:rsidRPr="000B4D78" w:rsidRDefault="00141987" w:rsidP="000A042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Расчет прогноза поступления акцизов на подакцизные товары в бюджет муниципального образования производится по следующей формуле:</w:t>
      </w:r>
    </w:p>
    <w:p w:rsidR="00141987" w:rsidRPr="000B4D78" w:rsidRDefault="00141987" w:rsidP="000A042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141987" w:rsidRPr="000B4D78" w:rsidRDefault="00141987" w:rsidP="000A04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 xml:space="preserve">Аап = </w:t>
      </w:r>
      <w:r w:rsidRPr="000B4D78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0B4D78">
        <w:rPr>
          <w:rFonts w:ascii="Times New Roman" w:hAnsi="Times New Roman" w:cs="Times New Roman"/>
          <w:sz w:val="24"/>
          <w:szCs w:val="24"/>
        </w:rPr>
        <w:t xml:space="preserve"> ((ОБпр</w:t>
      </w:r>
      <w:r w:rsidRPr="000B4D7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0B4D78">
        <w:rPr>
          <w:rFonts w:ascii="Times New Roman" w:hAnsi="Times New Roman" w:cs="Times New Roman"/>
          <w:sz w:val="24"/>
          <w:szCs w:val="24"/>
        </w:rPr>
        <w:t xml:space="preserve"> × Ст</w:t>
      </w:r>
      <w:r w:rsidRPr="000B4D7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0B4D78">
        <w:rPr>
          <w:rFonts w:ascii="Times New Roman" w:hAnsi="Times New Roman" w:cs="Times New Roman"/>
          <w:sz w:val="24"/>
          <w:szCs w:val="24"/>
        </w:rPr>
        <w:t xml:space="preserve"> × СП%</w:t>
      </w:r>
      <w:r w:rsidRPr="000B4D7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0B4D78">
        <w:rPr>
          <w:rFonts w:ascii="Times New Roman" w:hAnsi="Times New Roman" w:cs="Times New Roman"/>
          <w:sz w:val="24"/>
          <w:szCs w:val="24"/>
        </w:rPr>
        <w:t xml:space="preserve"> + Нвз</w:t>
      </w:r>
      <w:r w:rsidRPr="000B4D7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0B4D78">
        <w:rPr>
          <w:rFonts w:ascii="Times New Roman" w:hAnsi="Times New Roman" w:cs="Times New Roman"/>
          <w:sz w:val="24"/>
          <w:szCs w:val="24"/>
        </w:rPr>
        <w:t>) × Накц</w:t>
      </w:r>
      <w:r w:rsidRPr="000B4D7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0B4D78">
        <w:rPr>
          <w:rFonts w:ascii="Times New Roman" w:hAnsi="Times New Roman" w:cs="Times New Roman"/>
          <w:sz w:val="24"/>
          <w:szCs w:val="24"/>
        </w:rPr>
        <w:t>), где:</w:t>
      </w:r>
    </w:p>
    <w:p w:rsidR="00141987" w:rsidRPr="000B4D78" w:rsidRDefault="00141987" w:rsidP="000A0425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4D78">
        <w:rPr>
          <w:rFonts w:ascii="Times New Roman" w:hAnsi="Times New Roman" w:cs="Times New Roman"/>
          <w:sz w:val="24"/>
          <w:szCs w:val="24"/>
        </w:rPr>
        <w:t>=1</w:t>
      </w:r>
    </w:p>
    <w:p w:rsidR="00141987" w:rsidRPr="000B4D78" w:rsidRDefault="00141987" w:rsidP="000A0425">
      <w:pPr>
        <w:pStyle w:val="a9"/>
        <w:ind w:firstLine="720"/>
        <w:jc w:val="both"/>
        <w:rPr>
          <w:b w:val="0"/>
          <w:sz w:val="24"/>
          <w:szCs w:val="24"/>
        </w:rPr>
      </w:pPr>
      <w:r w:rsidRPr="000B4D78">
        <w:rPr>
          <w:b w:val="0"/>
          <w:sz w:val="24"/>
          <w:szCs w:val="24"/>
        </w:rPr>
        <w:lastRenderedPageBreak/>
        <w:t>Аап – прогноз поступления акцизов на подакцизные товары в бюджетмуниципального образования;</w:t>
      </w:r>
    </w:p>
    <w:p w:rsidR="00141987" w:rsidRPr="000B4D78" w:rsidRDefault="00141987" w:rsidP="000A0425">
      <w:pPr>
        <w:pStyle w:val="a9"/>
        <w:ind w:firstLine="720"/>
        <w:jc w:val="both"/>
        <w:rPr>
          <w:b w:val="0"/>
          <w:sz w:val="24"/>
          <w:szCs w:val="24"/>
        </w:rPr>
      </w:pPr>
      <w:r w:rsidRPr="000B4D78">
        <w:rPr>
          <w:b w:val="0"/>
          <w:sz w:val="24"/>
          <w:szCs w:val="24"/>
        </w:rPr>
        <w:t>ОБпр</w:t>
      </w:r>
      <w:r w:rsidRPr="000B4D78">
        <w:rPr>
          <w:b w:val="0"/>
          <w:sz w:val="24"/>
          <w:szCs w:val="24"/>
          <w:vertAlign w:val="subscript"/>
        </w:rPr>
        <w:t>i</w:t>
      </w:r>
      <w:r w:rsidRPr="000B4D78">
        <w:rPr>
          <w:b w:val="0"/>
          <w:sz w:val="24"/>
          <w:szCs w:val="24"/>
        </w:rPr>
        <w:t xml:space="preserve"> – прогнозируемый объем реализации подакцизного товара i–го вида на очередной финансовый год;</w:t>
      </w:r>
    </w:p>
    <w:p w:rsidR="00141987" w:rsidRPr="000B4D78" w:rsidRDefault="00141987" w:rsidP="000A0425">
      <w:pPr>
        <w:pStyle w:val="a9"/>
        <w:ind w:firstLine="720"/>
        <w:jc w:val="both"/>
        <w:rPr>
          <w:b w:val="0"/>
          <w:sz w:val="24"/>
          <w:szCs w:val="24"/>
        </w:rPr>
      </w:pPr>
      <w:r w:rsidRPr="000B4D78">
        <w:rPr>
          <w:b w:val="0"/>
          <w:sz w:val="24"/>
          <w:szCs w:val="24"/>
        </w:rPr>
        <w:t>Ст</w:t>
      </w:r>
      <w:r w:rsidRPr="000B4D78">
        <w:rPr>
          <w:b w:val="0"/>
          <w:sz w:val="24"/>
          <w:szCs w:val="24"/>
          <w:vertAlign w:val="subscript"/>
        </w:rPr>
        <w:t>i</w:t>
      </w:r>
      <w:r w:rsidRPr="000B4D78">
        <w:rPr>
          <w:b w:val="0"/>
          <w:sz w:val="24"/>
          <w:szCs w:val="24"/>
        </w:rPr>
        <w:t xml:space="preserve"> – налоговая ставка акциза на подакцизный товар i–го вида, установленная на очередной финансовый год;</w:t>
      </w:r>
    </w:p>
    <w:p w:rsidR="00141987" w:rsidRPr="000B4D78" w:rsidRDefault="00141987" w:rsidP="000A0425">
      <w:pPr>
        <w:pStyle w:val="a9"/>
        <w:ind w:firstLine="720"/>
        <w:jc w:val="both"/>
        <w:rPr>
          <w:b w:val="0"/>
          <w:sz w:val="24"/>
          <w:szCs w:val="24"/>
        </w:rPr>
      </w:pPr>
      <w:r w:rsidRPr="000B4D78">
        <w:rPr>
          <w:b w:val="0"/>
          <w:sz w:val="24"/>
          <w:szCs w:val="24"/>
        </w:rPr>
        <w:t>СП%</w:t>
      </w:r>
      <w:r w:rsidRPr="000B4D78">
        <w:rPr>
          <w:b w:val="0"/>
          <w:sz w:val="24"/>
          <w:szCs w:val="24"/>
          <w:vertAlign w:val="subscript"/>
        </w:rPr>
        <w:t>i</w:t>
      </w:r>
      <w:r w:rsidRPr="000B4D78">
        <w:rPr>
          <w:b w:val="0"/>
          <w:sz w:val="24"/>
          <w:szCs w:val="24"/>
        </w:rPr>
        <w:t xml:space="preserve"> – процентное содержание спирта в подакцизном товаре i–го вида;</w:t>
      </w:r>
    </w:p>
    <w:p w:rsidR="00141987" w:rsidRPr="000B4D78" w:rsidRDefault="00141987" w:rsidP="000A0425">
      <w:pPr>
        <w:pStyle w:val="a9"/>
        <w:ind w:firstLine="720"/>
        <w:jc w:val="both"/>
        <w:rPr>
          <w:b w:val="0"/>
          <w:sz w:val="24"/>
          <w:szCs w:val="24"/>
        </w:rPr>
      </w:pPr>
      <w:r w:rsidRPr="000B4D78">
        <w:rPr>
          <w:b w:val="0"/>
          <w:sz w:val="24"/>
          <w:szCs w:val="24"/>
        </w:rPr>
        <w:t>Нвз</w:t>
      </w:r>
      <w:r w:rsidRPr="000B4D78">
        <w:rPr>
          <w:b w:val="0"/>
          <w:sz w:val="24"/>
          <w:szCs w:val="24"/>
          <w:vertAlign w:val="subscript"/>
        </w:rPr>
        <w:t>i</w:t>
      </w:r>
      <w:r w:rsidRPr="000B4D78">
        <w:rPr>
          <w:b w:val="0"/>
          <w:sz w:val="24"/>
          <w:szCs w:val="24"/>
        </w:rPr>
        <w:t xml:space="preserve"> – прогнозируемые поступления в консолидированный бюджет в виде неисполненных обязательств (недоимки) налогоплательщиков по акцизам на подакцизные товары i–го вида;</w:t>
      </w:r>
    </w:p>
    <w:p w:rsidR="00141987" w:rsidRPr="000B4D78" w:rsidRDefault="00141987" w:rsidP="000A0425">
      <w:pPr>
        <w:pStyle w:val="a9"/>
        <w:ind w:firstLine="720"/>
        <w:jc w:val="both"/>
        <w:rPr>
          <w:b w:val="0"/>
          <w:sz w:val="24"/>
          <w:szCs w:val="24"/>
          <w:u w:val="single"/>
        </w:rPr>
      </w:pPr>
      <w:r w:rsidRPr="000B4D78">
        <w:rPr>
          <w:b w:val="0"/>
          <w:sz w:val="24"/>
          <w:szCs w:val="24"/>
        </w:rPr>
        <w:t>Накц</w:t>
      </w:r>
      <w:r w:rsidRPr="000B4D78">
        <w:rPr>
          <w:b w:val="0"/>
          <w:sz w:val="24"/>
          <w:szCs w:val="24"/>
          <w:vertAlign w:val="subscript"/>
        </w:rPr>
        <w:t>i</w:t>
      </w:r>
      <w:r w:rsidRPr="000B4D78">
        <w:rPr>
          <w:b w:val="0"/>
          <w:sz w:val="24"/>
          <w:szCs w:val="24"/>
        </w:rPr>
        <w:t xml:space="preserve">  –  норматив отчислений акцизов на подакцизные товары i–го вида в бюджет муниципального образования;</w:t>
      </w:r>
    </w:p>
    <w:p w:rsidR="00141987" w:rsidRPr="000B4D78" w:rsidRDefault="00141987" w:rsidP="000A0425">
      <w:pPr>
        <w:pStyle w:val="a9"/>
        <w:ind w:firstLine="720"/>
        <w:jc w:val="both"/>
        <w:rPr>
          <w:b w:val="0"/>
          <w:sz w:val="24"/>
          <w:szCs w:val="24"/>
        </w:rPr>
      </w:pPr>
      <w:r w:rsidRPr="000B4D78">
        <w:rPr>
          <w:b w:val="0"/>
          <w:sz w:val="24"/>
          <w:szCs w:val="24"/>
        </w:rPr>
        <w:t xml:space="preserve">i – вид подакцизного товара;   </w:t>
      </w:r>
    </w:p>
    <w:p w:rsidR="00141987" w:rsidRDefault="00141987" w:rsidP="000A0425">
      <w:pPr>
        <w:pStyle w:val="a9"/>
        <w:ind w:firstLine="720"/>
        <w:jc w:val="both"/>
        <w:rPr>
          <w:b w:val="0"/>
          <w:sz w:val="24"/>
          <w:szCs w:val="24"/>
        </w:rPr>
      </w:pPr>
      <w:r w:rsidRPr="000B4D78">
        <w:rPr>
          <w:b w:val="0"/>
          <w:sz w:val="24"/>
          <w:szCs w:val="24"/>
        </w:rPr>
        <w:t>n – количество видов подакцизных товаров i–го вида.</w:t>
      </w:r>
    </w:p>
    <w:p w:rsidR="00141987" w:rsidRPr="000B4D78" w:rsidRDefault="00141987" w:rsidP="000A0425">
      <w:pPr>
        <w:pStyle w:val="a9"/>
        <w:ind w:firstLine="720"/>
        <w:jc w:val="both"/>
        <w:rPr>
          <w:b w:val="0"/>
          <w:sz w:val="24"/>
          <w:szCs w:val="24"/>
        </w:rPr>
      </w:pP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D78">
        <w:rPr>
          <w:rFonts w:ascii="Times New Roman" w:hAnsi="Times New Roman" w:cs="Times New Roman"/>
          <w:b/>
          <w:sz w:val="24"/>
          <w:szCs w:val="24"/>
        </w:rPr>
        <w:t>1.3. По государственной пошлине.</w:t>
      </w:r>
    </w:p>
    <w:p w:rsidR="00141987" w:rsidRDefault="00141987" w:rsidP="000A0425">
      <w:pPr>
        <w:pStyle w:val="a9"/>
        <w:ind w:firstLine="720"/>
        <w:jc w:val="both"/>
        <w:rPr>
          <w:b w:val="0"/>
          <w:sz w:val="24"/>
          <w:szCs w:val="24"/>
        </w:rPr>
      </w:pPr>
      <w:r w:rsidRPr="000B4D78">
        <w:rPr>
          <w:b w:val="0"/>
          <w:sz w:val="24"/>
          <w:szCs w:val="24"/>
        </w:rPr>
        <w:t>Расчет прогноза поступления доходов</w:t>
      </w:r>
      <w:r w:rsidR="00D95B2B">
        <w:rPr>
          <w:b w:val="0"/>
          <w:sz w:val="24"/>
          <w:szCs w:val="24"/>
        </w:rPr>
        <w:t xml:space="preserve"> </w:t>
      </w:r>
      <w:r w:rsidRPr="000B4D78">
        <w:rPr>
          <w:b w:val="0"/>
          <w:sz w:val="24"/>
          <w:szCs w:val="24"/>
        </w:rPr>
        <w:t>от государственной пошлины (в разрезе видов государственной пошлины) в бюджет</w:t>
      </w:r>
      <w:r w:rsidR="00D95B2B">
        <w:rPr>
          <w:b w:val="0"/>
          <w:sz w:val="24"/>
          <w:szCs w:val="24"/>
        </w:rPr>
        <w:t xml:space="preserve"> </w:t>
      </w:r>
      <w:r w:rsidRPr="000B4D78">
        <w:rPr>
          <w:b w:val="0"/>
          <w:sz w:val="24"/>
          <w:szCs w:val="24"/>
        </w:rPr>
        <w:t>муниципального образования осуществляется  исходя из ожидаемого поступления государственной пошлины за текущий финансовый год и показателей, характеризующих увеличение (уменьшение) количества регистрационных действий и (или) размеров государственной пошлины, установленных главой 25.3 Налогового кодекса Российской Федерации.</w:t>
      </w:r>
    </w:p>
    <w:p w:rsidR="00141987" w:rsidRPr="000B4D78" w:rsidRDefault="00141987" w:rsidP="000A0425">
      <w:pPr>
        <w:pStyle w:val="a9"/>
        <w:ind w:firstLine="720"/>
        <w:jc w:val="both"/>
        <w:rPr>
          <w:b w:val="0"/>
          <w:sz w:val="24"/>
          <w:szCs w:val="24"/>
        </w:rPr>
      </w:pPr>
    </w:p>
    <w:p w:rsidR="00141987" w:rsidRPr="006E4B33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B33">
        <w:rPr>
          <w:rFonts w:ascii="Times New Roman" w:hAnsi="Times New Roman" w:cs="Times New Roman"/>
          <w:b/>
          <w:sz w:val="24"/>
          <w:szCs w:val="24"/>
        </w:rPr>
        <w:t>1.4. По единому сельскохозяйственному налогу.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Расчет прогноза поступления доходов от единого сельскохозяйственного налога в бюджет муниципального образования производится по следующей формуле:</w:t>
      </w:r>
    </w:p>
    <w:p w:rsidR="00141987" w:rsidRPr="000B4D78" w:rsidRDefault="00141987" w:rsidP="000A04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Несхн = (НБесхн × Кпсх +/– дельтаП+ Нвз) × Нсх, где: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Несхн – прогноз поступления доходов от единого сельскохозяйственного налога в бюджет муниципального образования;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НБесхн – сумма исчисленного единого сельскохозяйственного налога в бюджет за отчетный финансовый год, по данным налоговой отчетности         № 5–ЕСХН «Отчет о налоговой базе и структуре начислений по единому сельскохозяйственному налогу»;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Кпсх – коэффициент роста (снижения) прибыли прибыльных предприятий сельского хозяйства на очередной финансовый год к уровню отчетного финансового года, рассчитываемый министерством финансов Кировской области, исходя из показателя прибыли прибыльных предприятий сельского хозяйства на текущий финансовый год и на очередной финансовый год по данным министерства экономического развития Кировской области;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дельтаП – прогнозируемая сумма дополнительных поступлений (снижения) единого сельскохозяйственного налога в связи с изменением количества налогоплательщиков, применяющих систему налогообложения в виде единого сельскохозяйственного налога;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Нвз – прогнозируемые поступлен</w:t>
      </w:r>
      <w:r w:rsidR="003E7A20">
        <w:rPr>
          <w:rFonts w:ascii="Times New Roman" w:hAnsi="Times New Roman" w:cs="Times New Roman"/>
          <w:sz w:val="24"/>
          <w:szCs w:val="24"/>
        </w:rPr>
        <w:t>ия по единому сельскохозяйствен</w:t>
      </w:r>
      <w:r w:rsidRPr="000B4D78">
        <w:rPr>
          <w:rFonts w:ascii="Times New Roman" w:hAnsi="Times New Roman" w:cs="Times New Roman"/>
          <w:sz w:val="24"/>
          <w:szCs w:val="24"/>
        </w:rPr>
        <w:t>ному налогу в виде неисполненных обязательств (недоимки) налогоплательщиков в консолидированный бюджет области;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Нсх – норматив отчислений доходов от единого сельскохозяйственного налога в бюджет муниципального образования.</w:t>
      </w:r>
    </w:p>
    <w:p w:rsidR="00141987" w:rsidRPr="007B2767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767">
        <w:rPr>
          <w:rFonts w:ascii="Times New Roman" w:hAnsi="Times New Roman" w:cs="Times New Roman"/>
          <w:b/>
          <w:sz w:val="24"/>
          <w:szCs w:val="24"/>
        </w:rPr>
        <w:lastRenderedPageBreak/>
        <w:t>1.5. По земельному налогу.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1.5.1. Расчет прогноза поступления земельного налога по организациям в бюджет муниципального образования  производится по следующей формуле:</w:t>
      </w:r>
    </w:p>
    <w:p w:rsidR="00141987" w:rsidRPr="000B4D78" w:rsidRDefault="00141987" w:rsidP="00977E4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 xml:space="preserve">Нзем = ((Зем </w:t>
      </w:r>
      <w:r w:rsidR="006E4B33" w:rsidRPr="000B4D78">
        <w:rPr>
          <w:rFonts w:ascii="Times New Roman" w:hAnsi="Times New Roman" w:cs="Times New Roman"/>
          <w:sz w:val="24"/>
          <w:szCs w:val="24"/>
        </w:rPr>
        <w:t xml:space="preserve">× Кгко </w:t>
      </w:r>
      <w:r w:rsidR="006E4B33">
        <w:rPr>
          <w:rFonts w:ascii="Times New Roman" w:hAnsi="Times New Roman" w:cs="Times New Roman"/>
          <w:sz w:val="24"/>
          <w:szCs w:val="24"/>
        </w:rPr>
        <w:t>– Збл</w:t>
      </w:r>
      <w:r w:rsidRPr="000B4D78">
        <w:rPr>
          <w:rFonts w:ascii="Times New Roman" w:hAnsi="Times New Roman" w:cs="Times New Roman"/>
          <w:sz w:val="24"/>
          <w:szCs w:val="24"/>
        </w:rPr>
        <w:t xml:space="preserve"> +/– Зл +Зв + Нвз) × Нземл, где:                               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Нзем – прогноз поступления земельного налога по организациям в бюджет муниципального образования;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 xml:space="preserve">Зем – сумма земельного налога по организациям, подлежащая уплате в бюджет за отчетный финансовый год, по данным налоговой отчетности по форме № 5-МН «Отчет о налоговой базе и структуре начислений по местным налогам» (по кодам </w:t>
      </w:r>
      <w:r w:rsidR="007B2767">
        <w:rPr>
          <w:rFonts w:ascii="Times New Roman" w:hAnsi="Times New Roman" w:cs="Times New Roman"/>
          <w:sz w:val="24"/>
          <w:szCs w:val="24"/>
        </w:rPr>
        <w:t>строк 1601, 1602, 1603 и 1604</w:t>
      </w:r>
      <w:r w:rsidRPr="000B4D78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0B4D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4D78">
        <w:rPr>
          <w:rFonts w:ascii="Times New Roman" w:hAnsi="Times New Roman" w:cs="Times New Roman"/>
          <w:sz w:val="24"/>
          <w:szCs w:val="24"/>
        </w:rPr>
        <w:t xml:space="preserve"> «Отчет о налоговой базе и структуре начислений по земельному налогу по юридическим лицам»</w:t>
      </w:r>
      <w:r w:rsidR="007B2767">
        <w:rPr>
          <w:rFonts w:ascii="Times New Roman" w:hAnsi="Times New Roman" w:cs="Times New Roman"/>
          <w:sz w:val="24"/>
          <w:szCs w:val="24"/>
        </w:rPr>
        <w:t xml:space="preserve"> и по кодам строк 2501,2502 и 2503 раздела </w:t>
      </w:r>
      <w:r w:rsidR="007B27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B2767">
        <w:rPr>
          <w:rFonts w:ascii="Times New Roman" w:hAnsi="Times New Roman" w:cs="Times New Roman"/>
          <w:sz w:val="24"/>
          <w:szCs w:val="24"/>
        </w:rPr>
        <w:t xml:space="preserve"> «Отчет о налоговой базе и структуре начислений по земельному налогу по физическим лицам»</w:t>
      </w:r>
      <w:r w:rsidRPr="000B4D78">
        <w:rPr>
          <w:rFonts w:ascii="Times New Roman" w:hAnsi="Times New Roman" w:cs="Times New Roman"/>
          <w:sz w:val="24"/>
          <w:szCs w:val="24"/>
        </w:rPr>
        <w:t>;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Збл - сумма земельного налога, начисленного за отчетный год по организациям, находящимся в отчетном и текущем финансовых годах в стадии банкротства и (или) ликвидации, по данным налоговых органов;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 xml:space="preserve">Кгко – коэффициент, корректирующий налоговую базу по земельному налогу по организациям на очередной финансовый год, рассчитанный муниципальным образованием исходя из новых утвержденных результатов государственной кадастровой оценки земель; 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Зл – сумма земельного налога, прогнозируемая к поступлению (к уменьшению) в очередном финансовом году в связи с уменьшением (увеличением) льгот по земельному налогу, предоставленных органом местного самоуправления организациям на текущий год к уровню отчетного года;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Зв – сумма земельного налога по арендуемым земельным участкам, выкупленным организациями в текущем финансовом году и (или) предполагаемым к выкупу в очередном финансовом году;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Нвз – прогнозируемые поступления в виде неисполненных обязательств (недоимки) налогоплательщиков - организаций по земельному налогу</w:t>
      </w:r>
      <w:r w:rsidR="007B2767">
        <w:rPr>
          <w:rFonts w:ascii="Times New Roman" w:hAnsi="Times New Roman" w:cs="Times New Roman"/>
          <w:sz w:val="24"/>
          <w:szCs w:val="24"/>
        </w:rPr>
        <w:t>, взимаемому по ставкам, установленным в соответствии с подпунктом 1 пункта 1 статьи 394 Налогового кодекса Российской Федерации.</w:t>
      </w:r>
      <w:r w:rsidRPr="000B4D78">
        <w:rPr>
          <w:rFonts w:ascii="Times New Roman" w:hAnsi="Times New Roman" w:cs="Times New Roman"/>
          <w:sz w:val="24"/>
          <w:szCs w:val="24"/>
        </w:rPr>
        <w:t>.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Нземл – норматив отчислений по доходам от земельного налога в бюджет муниципального образования.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1.5.2. Расчет прогноза поступления земельного налога по физическим лицам в бюджет муниципального образования  производится по следующей формуле:</w:t>
      </w:r>
    </w:p>
    <w:p w:rsidR="00141987" w:rsidRPr="000B4D78" w:rsidRDefault="00141987" w:rsidP="000A042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 xml:space="preserve">Нзем = ((Зем </w:t>
      </w:r>
      <w:r w:rsidR="007B2767" w:rsidRPr="000B4D78">
        <w:rPr>
          <w:rFonts w:ascii="Times New Roman" w:hAnsi="Times New Roman" w:cs="Times New Roman"/>
          <w:sz w:val="24"/>
          <w:szCs w:val="24"/>
        </w:rPr>
        <w:t xml:space="preserve">× Кгко </w:t>
      </w:r>
      <w:r w:rsidR="007B2767">
        <w:rPr>
          <w:rFonts w:ascii="Times New Roman" w:hAnsi="Times New Roman" w:cs="Times New Roman"/>
          <w:sz w:val="24"/>
          <w:szCs w:val="24"/>
        </w:rPr>
        <w:t>– Збл</w:t>
      </w:r>
      <w:r w:rsidRPr="000B4D78">
        <w:rPr>
          <w:rFonts w:ascii="Times New Roman" w:hAnsi="Times New Roman" w:cs="Times New Roman"/>
          <w:sz w:val="24"/>
          <w:szCs w:val="24"/>
        </w:rPr>
        <w:t xml:space="preserve"> +/– Зл +Зв + Нвз) × Нземл, где:                                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Нзем – прогноз поступления земельного налога по физическим лицам в бюджет муниципального образования;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Зем – сумма земельного налога по физическим лицам, подлежащая уплате в бюджет за отчетный финансовый год, по данным налоговой отчетности по форме № 5-МН «Отчет о налоговой базе и структуре начислений по местным налогам» (по кодам строк 2501, 2502, 2503, 2504 и 2510 раздела II «Отчет о налоговой базе и структуре начислений по земельному налогу по физическим лицам»);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lastRenderedPageBreak/>
        <w:t>Збл - сумма земельного налога, начисленного за отчетный год по физическим лицам, находящимся в отчетном и текущем финансовых годах в стадии банкротства и (или) ликвидации, по данным налоговых органов;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 xml:space="preserve">Кгко – коэффициент, корректирующий налоговую базу по земельному налогу по физическим лицам на очередной финансовый год, рассчитанный муниципальным образованием исходя из новых утвержденных результатов государственной кадастровой оценки земель; 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Зл – сумма земельного налога, прогнозируемая к поступлению (к уменьшению) в очередном финансовом году в связи с уменьшением (увеличением) льгот по земельному налогу, предоставленных органом местного самоуправления физическим лицам на текущий год к уровню отчетного года;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Зв – сумма земельного налога по арендуемым земельным участкам, выкупленным физическим лицам в текущем финансовом году и (или) предполагаемым к выкупу в очередном финансовом году;</w:t>
      </w:r>
    </w:p>
    <w:p w:rsidR="00141987" w:rsidRPr="000B4D78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Нвз – прогнозируемые поступления в виде неисполненных обязательств (недоимки) налогоплательщиков - физических лиц  по земельному налогу.</w:t>
      </w:r>
    </w:p>
    <w:p w:rsidR="0075371F" w:rsidRDefault="00141987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78">
        <w:rPr>
          <w:rFonts w:ascii="Times New Roman" w:hAnsi="Times New Roman" w:cs="Times New Roman"/>
          <w:sz w:val="24"/>
          <w:szCs w:val="24"/>
        </w:rPr>
        <w:t>Нземл – норматив отчислений по доходам от земельного налога в бюджет муниципального образования.</w:t>
      </w:r>
    </w:p>
    <w:p w:rsidR="0075371F" w:rsidRPr="0075371F" w:rsidRDefault="0075371F" w:rsidP="000A042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71F">
        <w:rPr>
          <w:rFonts w:ascii="Times New Roman" w:hAnsi="Times New Roman" w:cs="Times New Roman"/>
          <w:b/>
          <w:sz w:val="24"/>
          <w:szCs w:val="24"/>
        </w:rPr>
        <w:t xml:space="preserve">1.6. По налогу на имущество физических лиц. </w:t>
      </w:r>
    </w:p>
    <w:p w:rsidR="0075371F" w:rsidRPr="0075371F" w:rsidRDefault="0075371F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71F">
        <w:rPr>
          <w:rFonts w:ascii="Times New Roman" w:hAnsi="Times New Roman" w:cs="Times New Roman"/>
          <w:sz w:val="24"/>
          <w:szCs w:val="24"/>
        </w:rPr>
        <w:t>Расчет прогноза поступления налога на имущество физических лиц   в бюджет муниципального образования производится по следующей формуле:</w:t>
      </w:r>
    </w:p>
    <w:p w:rsidR="0075371F" w:rsidRPr="0075371F" w:rsidRDefault="0075371F" w:rsidP="000A042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371F">
        <w:rPr>
          <w:rFonts w:ascii="Times New Roman" w:hAnsi="Times New Roman" w:cs="Times New Roman"/>
          <w:sz w:val="24"/>
          <w:szCs w:val="24"/>
        </w:rPr>
        <w:t>Нимфл = (Нупл × Кр  × Кс +/- Лизм + Нвз) × Нимфлиц, где:</w:t>
      </w:r>
    </w:p>
    <w:p w:rsidR="0075371F" w:rsidRPr="0075371F" w:rsidRDefault="0075371F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71F">
        <w:rPr>
          <w:rFonts w:ascii="Times New Roman" w:hAnsi="Times New Roman" w:cs="Times New Roman"/>
          <w:sz w:val="24"/>
          <w:szCs w:val="24"/>
        </w:rPr>
        <w:t>Нимфл – прогноз поступления налога на имущество физических лиц в бюджет муниципального образования;</w:t>
      </w:r>
    </w:p>
    <w:p w:rsidR="0075371F" w:rsidRPr="0075371F" w:rsidRDefault="0075371F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71F">
        <w:rPr>
          <w:rFonts w:ascii="Times New Roman" w:hAnsi="Times New Roman" w:cs="Times New Roman"/>
          <w:sz w:val="24"/>
          <w:szCs w:val="24"/>
        </w:rPr>
        <w:t xml:space="preserve">Нупл – сумма налога на имущество физических лиц, подлежащая  уплате в бюджет за отчетный финансовый год по данным налоговой отчетности по форме № 5-МН «О налоговой базе и структуре начислений по местным налогам» (раздел III «Отчет о налоговой базе и структуре начислений по налогу на имущество физических лиц»); </w:t>
      </w:r>
    </w:p>
    <w:p w:rsidR="0075371F" w:rsidRPr="0075371F" w:rsidRDefault="0075371F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71F">
        <w:rPr>
          <w:rFonts w:ascii="Times New Roman" w:hAnsi="Times New Roman" w:cs="Times New Roman"/>
          <w:sz w:val="24"/>
          <w:szCs w:val="24"/>
        </w:rPr>
        <w:t xml:space="preserve">Кр – коэффициент роста общей инвентаризационной стоимости строений, помещений и сооружений, находящихся в собственности физических лиц, в очередном финансовом году к уровню отчетного финансового года, равный значению коэффициента-дефлятора для целей  применения </w:t>
      </w:r>
      <w:hyperlink r:id="rId7" w:history="1">
        <w:r w:rsidRPr="0075371F">
          <w:rPr>
            <w:rFonts w:ascii="Times New Roman" w:hAnsi="Times New Roman" w:cs="Times New Roman"/>
            <w:sz w:val="24"/>
            <w:szCs w:val="24"/>
          </w:rPr>
          <w:t>главы 32</w:t>
        </w:r>
      </w:hyperlink>
      <w:r w:rsidRPr="0075371F">
        <w:rPr>
          <w:rFonts w:ascii="Times New Roman" w:hAnsi="Times New Roman" w:cs="Times New Roman"/>
          <w:sz w:val="24"/>
          <w:szCs w:val="24"/>
        </w:rPr>
        <w:t xml:space="preserve"> «Налог на имущество физических лиц» Налогового кодекса Российской Федерации, установленному приказом Минэкономразвития от 29.10.2014 № 685 на 2015 год;</w:t>
      </w:r>
    </w:p>
    <w:p w:rsidR="0075371F" w:rsidRPr="0075371F" w:rsidRDefault="0075371F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71F">
        <w:rPr>
          <w:rFonts w:ascii="Times New Roman" w:hAnsi="Times New Roman" w:cs="Times New Roman"/>
          <w:sz w:val="24"/>
          <w:szCs w:val="24"/>
        </w:rPr>
        <w:t>Кс – коэффициент изменения размера ставки  налога на имущество физических лиц, установленной на текущий финансовый год в бюджет муниципального образования, к размеру ставки, установленной на отчетный год;</w:t>
      </w:r>
    </w:p>
    <w:p w:rsidR="0075371F" w:rsidRPr="0075371F" w:rsidRDefault="0075371F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71F">
        <w:rPr>
          <w:rFonts w:ascii="Times New Roman" w:hAnsi="Times New Roman" w:cs="Times New Roman"/>
          <w:sz w:val="24"/>
          <w:szCs w:val="24"/>
        </w:rPr>
        <w:t xml:space="preserve">Лизм – сумма налога на имущество физических лиц, прогнозируемая к поступлению (к уменьшению) в очередном финансовом году в связи с уменьшением (увеличением) льгот по налогу, предоставленных органом местного самоуправления на текущий год к уровню отчетного года, в том числе за счет изменений в порядке предоставления льгот в связи с принятием главы 32 Налогового кодекса Российской Федерации;   </w:t>
      </w:r>
    </w:p>
    <w:p w:rsidR="0075371F" w:rsidRPr="0075371F" w:rsidRDefault="0075371F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71F">
        <w:rPr>
          <w:rFonts w:ascii="Times New Roman" w:hAnsi="Times New Roman" w:cs="Times New Roman"/>
          <w:sz w:val="24"/>
          <w:szCs w:val="24"/>
        </w:rPr>
        <w:lastRenderedPageBreak/>
        <w:t>Нвз – прогнозируемые поступления в виде неисполненных обязательств (недоимка) налогоплательщиков по налогу на имущество физических лиц (за исключением недоимки, числящейся за умершими гражданами и выбывшими за пределы территории области);</w:t>
      </w:r>
    </w:p>
    <w:p w:rsidR="0075371F" w:rsidRDefault="0075371F" w:rsidP="000A04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71F">
        <w:rPr>
          <w:rFonts w:ascii="Times New Roman" w:hAnsi="Times New Roman" w:cs="Times New Roman"/>
          <w:sz w:val="24"/>
          <w:szCs w:val="24"/>
        </w:rPr>
        <w:t>Нимфлиц – норматив отчисления налога на имущество физических лиц в бюджет муниципального образования на очередной финансовый год.</w:t>
      </w:r>
    </w:p>
    <w:p w:rsidR="00141987" w:rsidRPr="000B4D78" w:rsidRDefault="00141987" w:rsidP="000A0425">
      <w:pPr>
        <w:pStyle w:val="a9"/>
        <w:spacing w:before="360"/>
        <w:ind w:firstLine="709"/>
        <w:jc w:val="both"/>
        <w:rPr>
          <w:sz w:val="24"/>
          <w:szCs w:val="24"/>
        </w:rPr>
      </w:pPr>
      <w:r w:rsidRPr="000B4D78">
        <w:rPr>
          <w:sz w:val="24"/>
          <w:szCs w:val="24"/>
        </w:rPr>
        <w:t xml:space="preserve">2. Прогнозирование неналоговых доходов в бюджет муниципального образования на очередной </w:t>
      </w:r>
      <w:r w:rsidR="003E7A20">
        <w:rPr>
          <w:sz w:val="24"/>
          <w:szCs w:val="24"/>
        </w:rPr>
        <w:t xml:space="preserve">финансовый год </w:t>
      </w:r>
      <w:r w:rsidR="00544430">
        <w:rPr>
          <w:sz w:val="24"/>
          <w:szCs w:val="24"/>
        </w:rPr>
        <w:t>и на плановый период</w:t>
      </w:r>
    </w:p>
    <w:p w:rsidR="00141987" w:rsidRPr="000B4D78" w:rsidRDefault="00141987" w:rsidP="000A0425">
      <w:pPr>
        <w:pStyle w:val="a9"/>
        <w:ind w:firstLine="720"/>
        <w:jc w:val="both"/>
        <w:rPr>
          <w:b w:val="0"/>
          <w:sz w:val="24"/>
          <w:szCs w:val="24"/>
        </w:rPr>
      </w:pPr>
      <w:r w:rsidRPr="000B4D78">
        <w:rPr>
          <w:b w:val="0"/>
          <w:sz w:val="24"/>
          <w:szCs w:val="24"/>
        </w:rPr>
        <w:t>2.1. Прогноз поступления неналоговых доходов в бюджет</w:t>
      </w:r>
      <w:r w:rsidR="003968DA">
        <w:rPr>
          <w:b w:val="0"/>
          <w:sz w:val="24"/>
          <w:szCs w:val="24"/>
        </w:rPr>
        <w:t xml:space="preserve"> поселения</w:t>
      </w:r>
      <w:r w:rsidRPr="000B4D78">
        <w:rPr>
          <w:b w:val="0"/>
          <w:sz w:val="24"/>
          <w:szCs w:val="24"/>
        </w:rPr>
        <w:t xml:space="preserve"> на очередной финансовый год и на плановый период составляется на основании прогноза, представляемого главными администраторами доходов бюджета</w:t>
      </w:r>
      <w:r w:rsidR="003968DA">
        <w:rPr>
          <w:b w:val="0"/>
          <w:sz w:val="24"/>
          <w:szCs w:val="24"/>
        </w:rPr>
        <w:t xml:space="preserve"> поселения</w:t>
      </w:r>
      <w:r w:rsidRPr="000B4D78">
        <w:rPr>
          <w:b w:val="0"/>
          <w:sz w:val="24"/>
          <w:szCs w:val="24"/>
        </w:rPr>
        <w:t xml:space="preserve">. </w:t>
      </w:r>
    </w:p>
    <w:p w:rsidR="00141987" w:rsidRDefault="00141987" w:rsidP="000A0425">
      <w:pPr>
        <w:pStyle w:val="2"/>
        <w:tabs>
          <w:tab w:val="left" w:pos="1276"/>
        </w:tabs>
        <w:spacing w:after="0" w:line="240" w:lineRule="auto"/>
        <w:ind w:left="0" w:firstLine="720"/>
        <w:jc w:val="both"/>
        <w:rPr>
          <w:iCs/>
        </w:rPr>
      </w:pPr>
      <w:r w:rsidRPr="000B4D78">
        <w:t xml:space="preserve">2.2. </w:t>
      </w:r>
      <w:r w:rsidRPr="000B4D78">
        <w:rPr>
          <w:iCs/>
        </w:rPr>
        <w:t>Расчет прогноза поступления неналоговых доходов в бюджет муниципального образования производится по следующим видам неналоговых доходов.</w:t>
      </w:r>
    </w:p>
    <w:p w:rsidR="00141987" w:rsidRPr="000B4D78" w:rsidRDefault="00141987" w:rsidP="000A0425">
      <w:pPr>
        <w:pStyle w:val="2"/>
        <w:tabs>
          <w:tab w:val="left" w:pos="1276"/>
        </w:tabs>
        <w:spacing w:after="0" w:line="240" w:lineRule="auto"/>
        <w:ind w:left="0" w:firstLine="720"/>
        <w:jc w:val="both"/>
        <w:rPr>
          <w:iCs/>
        </w:rPr>
      </w:pPr>
    </w:p>
    <w:p w:rsidR="00141987" w:rsidRPr="000B4D78" w:rsidRDefault="00141987" w:rsidP="000A0425">
      <w:pPr>
        <w:pStyle w:val="2"/>
        <w:tabs>
          <w:tab w:val="num" w:pos="1575"/>
        </w:tabs>
        <w:spacing w:after="0" w:line="240" w:lineRule="auto"/>
        <w:ind w:left="0" w:firstLine="720"/>
        <w:jc w:val="both"/>
        <w:rPr>
          <w:b/>
        </w:rPr>
      </w:pPr>
      <w:r w:rsidRPr="000B4D78">
        <w:rPr>
          <w:b/>
        </w:rPr>
        <w:t xml:space="preserve">2.2.1. По доходам, получаемым в виде арендной платы за передачу в возмездное пользование имущества, находящегося в муниципальной собственности. </w:t>
      </w:r>
    </w:p>
    <w:p w:rsidR="00141987" w:rsidRPr="000B4D78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78">
        <w:rPr>
          <w:rFonts w:ascii="Times New Roman" w:hAnsi="Times New Roman" w:cs="Times New Roman"/>
          <w:color w:val="000000"/>
          <w:sz w:val="24"/>
          <w:szCs w:val="24"/>
        </w:rPr>
        <w:t>Расчет прогноза доходов, получаемых в виде арендной платы за передачу в возмездное пользование имущества, находящегося в муниципальной собственности, производится по следующей формуле:</w:t>
      </w:r>
    </w:p>
    <w:p w:rsidR="00141987" w:rsidRPr="000B4D78" w:rsidRDefault="00141987" w:rsidP="000A0425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4D78">
        <w:rPr>
          <w:rFonts w:ascii="Times New Roman" w:hAnsi="Times New Roman" w:cs="Times New Roman"/>
          <w:color w:val="000000"/>
          <w:sz w:val="24"/>
          <w:szCs w:val="24"/>
        </w:rPr>
        <w:t xml:space="preserve">АПим = </w:t>
      </w:r>
      <w:r w:rsidRPr="000B4D78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0B4D78">
        <w:rPr>
          <w:rFonts w:ascii="Times New Roman" w:hAnsi="Times New Roman" w:cs="Times New Roman"/>
          <w:color w:val="000000"/>
          <w:sz w:val="24"/>
          <w:szCs w:val="24"/>
        </w:rPr>
        <w:t xml:space="preserve"> (ПЛар</w:t>
      </w:r>
      <w:r w:rsidRPr="000B4D7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0B4D78">
        <w:rPr>
          <w:rFonts w:ascii="Times New Roman" w:hAnsi="Times New Roman" w:cs="Times New Roman"/>
          <w:color w:val="000000"/>
          <w:sz w:val="24"/>
          <w:szCs w:val="24"/>
        </w:rPr>
        <w:t xml:space="preserve"> – Сниж) </w:t>
      </w:r>
      <w:r w:rsidRPr="000B4D78">
        <w:rPr>
          <w:rFonts w:ascii="Times New Roman" w:hAnsi="Times New Roman" w:cs="Times New Roman"/>
          <w:sz w:val="24"/>
          <w:szCs w:val="24"/>
        </w:rPr>
        <w:t>×</w:t>
      </w:r>
      <w:r w:rsidRPr="000B4D78">
        <w:rPr>
          <w:rFonts w:ascii="Times New Roman" w:hAnsi="Times New Roman" w:cs="Times New Roman"/>
          <w:color w:val="000000"/>
          <w:sz w:val="24"/>
          <w:szCs w:val="24"/>
        </w:rPr>
        <w:t xml:space="preserve"> Кпотр + Нвзап, где:</w:t>
      </w:r>
    </w:p>
    <w:p w:rsidR="00141987" w:rsidRPr="000B4D78" w:rsidRDefault="00141987" w:rsidP="000A042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D7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0B4D78">
        <w:rPr>
          <w:rFonts w:ascii="Times New Roman" w:hAnsi="Times New Roman" w:cs="Times New Roman"/>
          <w:color w:val="000000"/>
          <w:sz w:val="24"/>
          <w:szCs w:val="24"/>
        </w:rPr>
        <w:t>=1</w:t>
      </w:r>
    </w:p>
    <w:p w:rsidR="00141987" w:rsidRPr="000B4D78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78">
        <w:rPr>
          <w:rFonts w:ascii="Times New Roman" w:hAnsi="Times New Roman" w:cs="Times New Roman"/>
          <w:color w:val="000000"/>
          <w:sz w:val="24"/>
          <w:szCs w:val="24"/>
        </w:rPr>
        <w:t>АПим – прогноз доходов, получаемых в виде арендной платы за сдачу во временное владение и пользование имущества, находящегося в муниципальной собственности;</w:t>
      </w:r>
    </w:p>
    <w:p w:rsidR="00141987" w:rsidRPr="000B4D78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78">
        <w:rPr>
          <w:rFonts w:ascii="Times New Roman" w:hAnsi="Times New Roman" w:cs="Times New Roman"/>
          <w:color w:val="000000"/>
          <w:sz w:val="24"/>
          <w:szCs w:val="24"/>
        </w:rPr>
        <w:t>ПЛар</w:t>
      </w:r>
      <w:r w:rsidRPr="000B4D7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0B4D78">
        <w:rPr>
          <w:rFonts w:ascii="Times New Roman" w:hAnsi="Times New Roman" w:cs="Times New Roman"/>
          <w:color w:val="000000"/>
          <w:sz w:val="24"/>
          <w:szCs w:val="24"/>
        </w:rPr>
        <w:t xml:space="preserve"> – размер годовой арендной платы по объекту муниципальной собственности, передаваемому в аренду (включая объекты,  планируемые к передаче в аренду в очередном финансовом году), по данным на дату расчета;</w:t>
      </w:r>
    </w:p>
    <w:p w:rsidR="00141987" w:rsidRPr="000B4D78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78">
        <w:rPr>
          <w:rFonts w:ascii="Times New Roman" w:hAnsi="Times New Roman" w:cs="Times New Roman"/>
          <w:color w:val="000000"/>
          <w:sz w:val="24"/>
          <w:szCs w:val="24"/>
        </w:rPr>
        <w:t>Сниж – размер годовой арендной платы по объекту муниципальной собственности, отчуждаемому путем приватизации и ликвидации предприятий, а также продажи;</w:t>
      </w:r>
    </w:p>
    <w:p w:rsidR="00141987" w:rsidRPr="000B4D78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78">
        <w:rPr>
          <w:rFonts w:ascii="Times New Roman" w:hAnsi="Times New Roman" w:cs="Times New Roman"/>
          <w:color w:val="000000"/>
          <w:sz w:val="24"/>
          <w:szCs w:val="24"/>
        </w:rPr>
        <w:t>Кпотр – индекс потребительских цен на очередной финансовый год;</w:t>
      </w:r>
    </w:p>
    <w:p w:rsidR="00141987" w:rsidRPr="000B4D78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78">
        <w:rPr>
          <w:rFonts w:ascii="Times New Roman" w:hAnsi="Times New Roman" w:cs="Times New Roman"/>
          <w:sz w:val="24"/>
          <w:szCs w:val="24"/>
        </w:rPr>
        <w:t>Нвзап – прогнозируемые поступления в виде неисполненных обязательств (задолженности) арендаторов</w:t>
      </w:r>
      <w:r w:rsidRPr="000B4D78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муниципального имущества;</w:t>
      </w:r>
    </w:p>
    <w:p w:rsidR="00141987" w:rsidRPr="000B4D78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78">
        <w:rPr>
          <w:rFonts w:ascii="Times New Roman" w:hAnsi="Times New Roman" w:cs="Times New Roman"/>
          <w:color w:val="000000"/>
          <w:sz w:val="24"/>
          <w:szCs w:val="24"/>
        </w:rPr>
        <w:t>i - вид объекта муниципального имущества, переданного в аренду;</w:t>
      </w:r>
    </w:p>
    <w:p w:rsidR="00141987" w:rsidRDefault="00141987" w:rsidP="000A042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78">
        <w:rPr>
          <w:rFonts w:ascii="Times New Roman" w:hAnsi="Times New Roman" w:cs="Times New Roman"/>
          <w:color w:val="000000"/>
          <w:sz w:val="24"/>
          <w:szCs w:val="24"/>
        </w:rPr>
        <w:t xml:space="preserve">n - количество объектов муниципального имущества, переданного в аренду, </w:t>
      </w:r>
      <w:r w:rsidRPr="000B4D7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0B4D78">
        <w:rPr>
          <w:rFonts w:ascii="Times New Roman" w:hAnsi="Times New Roman" w:cs="Times New Roman"/>
          <w:color w:val="000000"/>
          <w:sz w:val="24"/>
          <w:szCs w:val="24"/>
        </w:rPr>
        <w:t>–того вида.</w:t>
      </w:r>
    </w:p>
    <w:p w:rsidR="005743CC" w:rsidRPr="000A0425" w:rsidRDefault="005743CC" w:rsidP="000A042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____________</w:t>
      </w:r>
      <w:bookmarkStart w:id="0" w:name="_GoBack"/>
      <w:bookmarkEnd w:id="0"/>
    </w:p>
    <w:sectPr w:rsidR="005743CC" w:rsidRPr="000A0425" w:rsidSect="00977E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CAD" w:rsidRDefault="00EA0CAD" w:rsidP="00A13375">
      <w:pPr>
        <w:spacing w:after="0" w:line="240" w:lineRule="auto"/>
      </w:pPr>
      <w:r>
        <w:separator/>
      </w:r>
    </w:p>
  </w:endnote>
  <w:endnote w:type="continuationSeparator" w:id="0">
    <w:p w:rsidR="00EA0CAD" w:rsidRDefault="00EA0CAD" w:rsidP="00A1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CAD" w:rsidRDefault="00EA0CAD" w:rsidP="00A13375">
      <w:pPr>
        <w:spacing w:after="0" w:line="240" w:lineRule="auto"/>
      </w:pPr>
      <w:r>
        <w:separator/>
      </w:r>
    </w:p>
  </w:footnote>
  <w:footnote w:type="continuationSeparator" w:id="0">
    <w:p w:rsidR="00EA0CAD" w:rsidRDefault="00EA0CAD" w:rsidP="00A13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375"/>
    <w:rsid w:val="00063855"/>
    <w:rsid w:val="00092D89"/>
    <w:rsid w:val="000A0425"/>
    <w:rsid w:val="00141987"/>
    <w:rsid w:val="001468D8"/>
    <w:rsid w:val="00194D08"/>
    <w:rsid w:val="001C021C"/>
    <w:rsid w:val="001C5C69"/>
    <w:rsid w:val="00202C3A"/>
    <w:rsid w:val="002574FF"/>
    <w:rsid w:val="00357CD4"/>
    <w:rsid w:val="003733BC"/>
    <w:rsid w:val="00395974"/>
    <w:rsid w:val="003968DA"/>
    <w:rsid w:val="003A5DF4"/>
    <w:rsid w:val="003A77B2"/>
    <w:rsid w:val="003A7AE3"/>
    <w:rsid w:val="003E7A20"/>
    <w:rsid w:val="00444FA6"/>
    <w:rsid w:val="0052048D"/>
    <w:rsid w:val="00544430"/>
    <w:rsid w:val="0054683E"/>
    <w:rsid w:val="0055460C"/>
    <w:rsid w:val="005615B8"/>
    <w:rsid w:val="005743CC"/>
    <w:rsid w:val="00577DAA"/>
    <w:rsid w:val="005825C7"/>
    <w:rsid w:val="005B4B56"/>
    <w:rsid w:val="006042AD"/>
    <w:rsid w:val="00614F63"/>
    <w:rsid w:val="00634741"/>
    <w:rsid w:val="006767C9"/>
    <w:rsid w:val="00684A5A"/>
    <w:rsid w:val="006A7C9E"/>
    <w:rsid w:val="006E4B33"/>
    <w:rsid w:val="00734388"/>
    <w:rsid w:val="00736835"/>
    <w:rsid w:val="0075371F"/>
    <w:rsid w:val="00797022"/>
    <w:rsid w:val="007B2767"/>
    <w:rsid w:val="007E51FB"/>
    <w:rsid w:val="008202E1"/>
    <w:rsid w:val="008821C0"/>
    <w:rsid w:val="0088694C"/>
    <w:rsid w:val="008B669B"/>
    <w:rsid w:val="00900749"/>
    <w:rsid w:val="00934817"/>
    <w:rsid w:val="00951AF3"/>
    <w:rsid w:val="00964883"/>
    <w:rsid w:val="009701EE"/>
    <w:rsid w:val="00977E4E"/>
    <w:rsid w:val="00A13375"/>
    <w:rsid w:val="00A17433"/>
    <w:rsid w:val="00A43AE6"/>
    <w:rsid w:val="00AA13A8"/>
    <w:rsid w:val="00AB3EA3"/>
    <w:rsid w:val="00B32368"/>
    <w:rsid w:val="00B36C85"/>
    <w:rsid w:val="00B37039"/>
    <w:rsid w:val="00B55853"/>
    <w:rsid w:val="00B72E7E"/>
    <w:rsid w:val="00B871C9"/>
    <w:rsid w:val="00BB626C"/>
    <w:rsid w:val="00C23431"/>
    <w:rsid w:val="00C24094"/>
    <w:rsid w:val="00C4241E"/>
    <w:rsid w:val="00C43F1B"/>
    <w:rsid w:val="00C61BCC"/>
    <w:rsid w:val="00C84E17"/>
    <w:rsid w:val="00C90F66"/>
    <w:rsid w:val="00CC1572"/>
    <w:rsid w:val="00CD140F"/>
    <w:rsid w:val="00CE2B4D"/>
    <w:rsid w:val="00D73359"/>
    <w:rsid w:val="00D76CDE"/>
    <w:rsid w:val="00D95B2B"/>
    <w:rsid w:val="00DF7C91"/>
    <w:rsid w:val="00E26B71"/>
    <w:rsid w:val="00E40DF9"/>
    <w:rsid w:val="00E42EC5"/>
    <w:rsid w:val="00E63D38"/>
    <w:rsid w:val="00E91D09"/>
    <w:rsid w:val="00EA0CAD"/>
    <w:rsid w:val="00F9123C"/>
    <w:rsid w:val="00FA43BA"/>
    <w:rsid w:val="00FC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7D3D"/>
  <w15:docId w15:val="{97E27763-2488-45FA-B19E-5D919AA3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13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13375"/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nhideWhenUsed/>
    <w:rsid w:val="00A133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6">
    <w:name w:val="Верхний колонтитул Знак"/>
    <w:basedOn w:val="a0"/>
    <w:link w:val="a5"/>
    <w:rsid w:val="00A13375"/>
    <w:rPr>
      <w:rFonts w:ascii="Arial" w:eastAsia="Times New Roman" w:hAnsi="Arial" w:cs="Arial"/>
      <w:sz w:val="18"/>
      <w:szCs w:val="18"/>
    </w:rPr>
  </w:style>
  <w:style w:type="paragraph" w:styleId="a7">
    <w:name w:val="Body Text"/>
    <w:basedOn w:val="a"/>
    <w:link w:val="a8"/>
    <w:unhideWhenUsed/>
    <w:rsid w:val="00A133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A1337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133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1337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13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13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#Таблица названия столбцов"/>
    <w:basedOn w:val="a"/>
    <w:rsid w:val="00A133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a">
    <w:name w:val="footnote reference"/>
    <w:basedOn w:val="a0"/>
    <w:semiHidden/>
    <w:unhideWhenUsed/>
    <w:rsid w:val="00A13375"/>
    <w:rPr>
      <w:vertAlign w:val="superscript"/>
    </w:rPr>
  </w:style>
  <w:style w:type="table" w:styleId="ab">
    <w:name w:val="Table Grid"/>
    <w:basedOn w:val="a1"/>
    <w:rsid w:val="00A13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CBE96C9EE4C4A8B0C0F63C3125ADA060986172642F5291089A208E87709D2AC60036D218FAEBZCZ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65C971-1607-4EED-8407-B58A32A2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2016-08-03T08:19:00Z</cp:lastPrinted>
  <dcterms:created xsi:type="dcterms:W3CDTF">2021-11-12T11:33:00Z</dcterms:created>
  <dcterms:modified xsi:type="dcterms:W3CDTF">2023-11-16T06:26:00Z</dcterms:modified>
</cp:coreProperties>
</file>